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699F2" w14:textId="77777777" w:rsidR="00BF2973" w:rsidRDefault="00126BE3" w:rsidP="00126BE3">
      <w:pPr>
        <w:spacing w:before="3720"/>
        <w:jc w:val="center"/>
        <w:rPr>
          <w:rFonts w:cs="Times New Roman"/>
          <w:b/>
          <w:sz w:val="36"/>
          <w:szCs w:val="36"/>
        </w:rPr>
      </w:pPr>
      <w:r w:rsidRPr="00126BE3">
        <w:rPr>
          <w:rFonts w:cs="Times New Roman"/>
          <w:b/>
          <w:sz w:val="36"/>
          <w:szCs w:val="36"/>
        </w:rPr>
        <w:t>Автоматизированная система «</w:t>
      </w:r>
      <w:r w:rsidR="00176A5A">
        <w:rPr>
          <w:rFonts w:cs="Times New Roman"/>
          <w:b/>
          <w:sz w:val="36"/>
          <w:szCs w:val="36"/>
        </w:rPr>
        <w:t>Содействие трудоустройству инвалидов</w:t>
      </w:r>
      <w:r w:rsidRPr="00126BE3">
        <w:rPr>
          <w:rFonts w:cs="Times New Roman"/>
          <w:b/>
          <w:sz w:val="36"/>
          <w:szCs w:val="36"/>
        </w:rPr>
        <w:t>»</w:t>
      </w:r>
    </w:p>
    <w:p w14:paraId="43BCBA9F" w14:textId="77777777" w:rsidR="00126BE3" w:rsidRDefault="00EC7CBC" w:rsidP="00EC7CBC">
      <w:pPr>
        <w:jc w:val="center"/>
        <w:rPr>
          <w:rFonts w:cs="Times New Roman"/>
          <w:szCs w:val="28"/>
          <w:u w:val="single"/>
        </w:rPr>
      </w:pPr>
      <w:r w:rsidRPr="00EC7CBC">
        <w:rPr>
          <w:rFonts w:cs="Times New Roman"/>
          <w:szCs w:val="28"/>
          <w:u w:val="single"/>
        </w:rPr>
        <w:t>О</w:t>
      </w:r>
      <w:r>
        <w:rPr>
          <w:rFonts w:cs="Times New Roman"/>
          <w:szCs w:val="28"/>
          <w:u w:val="single"/>
        </w:rPr>
        <w:t>писание технической архитектуры</w:t>
      </w:r>
      <w:r w:rsidR="00126BE3">
        <w:rPr>
          <w:rFonts w:cs="Times New Roman"/>
          <w:szCs w:val="28"/>
          <w:u w:val="single"/>
        </w:rPr>
        <w:br w:type="page"/>
      </w:r>
    </w:p>
    <w:p w14:paraId="3A503A35" w14:textId="77777777" w:rsidR="005510D3" w:rsidRDefault="00EC7CBC" w:rsidP="00DC1D69">
      <w:pPr>
        <w:pStyle w:val="a7"/>
        <w:numPr>
          <w:ilvl w:val="0"/>
          <w:numId w:val="1"/>
        </w:numPr>
      </w:pPr>
      <w:r>
        <w:lastRenderedPageBreak/>
        <w:t>Системные требования</w:t>
      </w:r>
    </w:p>
    <w:p w14:paraId="32D5D1EE" w14:textId="77777777" w:rsidR="00782CCE" w:rsidRPr="00782CCE" w:rsidRDefault="00782CCE" w:rsidP="00DC1D69">
      <w:pPr>
        <w:pStyle w:val="a7"/>
        <w:numPr>
          <w:ilvl w:val="1"/>
          <w:numId w:val="1"/>
        </w:numPr>
        <w:ind w:left="567" w:hanging="567"/>
      </w:pPr>
      <w:r>
        <w:t>Требования к оборудованию для основной программы</w:t>
      </w:r>
    </w:p>
    <w:p w14:paraId="4FE366A9" w14:textId="77777777" w:rsidR="00EC7CBC" w:rsidRPr="00782CCE" w:rsidRDefault="00EC7CBC" w:rsidP="00DC1D69">
      <w:pPr>
        <w:pStyle w:val="a9"/>
        <w:numPr>
          <w:ilvl w:val="0"/>
          <w:numId w:val="2"/>
        </w:numPr>
      </w:pPr>
      <w:r>
        <w:t>Процессор</w:t>
      </w:r>
      <w:r w:rsidR="00782CCE">
        <w:t xml:space="preserve">: </w:t>
      </w:r>
      <w:r w:rsidRPr="00782CCE">
        <w:rPr>
          <w:lang w:val="en-US"/>
        </w:rPr>
        <w:t>Intel</w:t>
      </w:r>
      <w:r w:rsidRPr="00782CCE">
        <w:t xml:space="preserve"> </w:t>
      </w:r>
      <w:r w:rsidRPr="00782CCE">
        <w:rPr>
          <w:lang w:val="en-US"/>
        </w:rPr>
        <w:t>Pentium</w:t>
      </w:r>
      <w:r w:rsidRPr="00782CCE">
        <w:t xml:space="preserve"> </w:t>
      </w:r>
      <w:r w:rsidRPr="00782CCE">
        <w:rPr>
          <w:lang w:val="en-US"/>
        </w:rPr>
        <w:t>IV</w:t>
      </w:r>
      <w:r w:rsidRPr="00782CCE">
        <w:t xml:space="preserve"> (1.3 </w:t>
      </w:r>
      <w:r>
        <w:t>ГГц</w:t>
      </w:r>
      <w:r w:rsidRPr="00782CCE">
        <w:t xml:space="preserve">) </w:t>
      </w:r>
      <w:r>
        <w:t>и</w:t>
      </w:r>
      <w:r w:rsidRPr="00782CCE">
        <w:t xml:space="preserve"> </w:t>
      </w:r>
      <w:r>
        <w:t>выше</w:t>
      </w:r>
    </w:p>
    <w:p w14:paraId="61E63B02" w14:textId="77777777" w:rsidR="00EC7CBC" w:rsidRPr="00782CCE" w:rsidRDefault="00EC7CBC" w:rsidP="00DC1D69">
      <w:pPr>
        <w:pStyle w:val="a9"/>
        <w:numPr>
          <w:ilvl w:val="0"/>
          <w:numId w:val="2"/>
        </w:numPr>
        <w:rPr>
          <w:lang w:val="en-US"/>
        </w:rPr>
      </w:pPr>
      <w:r>
        <w:t xml:space="preserve">Наличие </w:t>
      </w:r>
      <w:r>
        <w:rPr>
          <w:lang w:val="en-US"/>
        </w:rPr>
        <w:t xml:space="preserve">USB </w:t>
      </w:r>
      <w:r>
        <w:t>порта</w:t>
      </w:r>
      <w:r w:rsidR="00782CCE">
        <w:t xml:space="preserve">: </w:t>
      </w:r>
      <w:r>
        <w:t>Да</w:t>
      </w:r>
    </w:p>
    <w:p w14:paraId="58729EDB" w14:textId="77777777" w:rsidR="00EC7CBC" w:rsidRDefault="00EC7CBC" w:rsidP="00DC1D69">
      <w:pPr>
        <w:pStyle w:val="a9"/>
        <w:numPr>
          <w:ilvl w:val="0"/>
          <w:numId w:val="2"/>
        </w:numPr>
      </w:pPr>
      <w:r>
        <w:t xml:space="preserve">Монитор с </w:t>
      </w:r>
      <w:r>
        <w:rPr>
          <w:lang w:val="en-US"/>
        </w:rPr>
        <w:t>VGA</w:t>
      </w:r>
      <w:r w:rsidRPr="00EC7CBC">
        <w:t xml:space="preserve"> </w:t>
      </w:r>
      <w:r>
        <w:t>или более высокой разрешающей способностью</w:t>
      </w:r>
      <w:r w:rsidR="00782CCE">
        <w:t xml:space="preserve"> :</w:t>
      </w:r>
      <w:r>
        <w:t>Да</w:t>
      </w:r>
    </w:p>
    <w:p w14:paraId="40451D50" w14:textId="77777777" w:rsidR="00EC7CBC" w:rsidRDefault="00EC7CBC" w:rsidP="00DC1D69">
      <w:pPr>
        <w:pStyle w:val="a9"/>
        <w:numPr>
          <w:ilvl w:val="0"/>
          <w:numId w:val="2"/>
        </w:numPr>
      </w:pPr>
      <w:r>
        <w:t>Свободное дисковое пространство</w:t>
      </w:r>
      <w:r w:rsidR="00782CCE">
        <w:t xml:space="preserve">: </w:t>
      </w:r>
      <w:r>
        <w:t>Не менее 1ГБ.</w:t>
      </w:r>
    </w:p>
    <w:p w14:paraId="3682532A" w14:textId="77777777" w:rsidR="00EC7CBC" w:rsidRDefault="00EC7CBC" w:rsidP="00DC1D69">
      <w:pPr>
        <w:pStyle w:val="a9"/>
        <w:numPr>
          <w:ilvl w:val="0"/>
          <w:numId w:val="2"/>
        </w:numPr>
      </w:pPr>
      <w:r>
        <w:t>Поддерживаемые операционные системы</w:t>
      </w:r>
      <w:r w:rsidR="00782CCE">
        <w:t>:</w:t>
      </w:r>
    </w:p>
    <w:p w14:paraId="40BD4893" w14:textId="77777777" w:rsidR="00EC7CBC" w:rsidRPr="00EC7CBC" w:rsidRDefault="00EC7CBC" w:rsidP="00DC1D69">
      <w:pPr>
        <w:pStyle w:val="a9"/>
        <w:numPr>
          <w:ilvl w:val="1"/>
          <w:numId w:val="2"/>
        </w:numPr>
      </w:pPr>
      <w:r>
        <w:t xml:space="preserve">ОС </w:t>
      </w:r>
      <w:r>
        <w:rPr>
          <w:lang w:val="en-US"/>
        </w:rPr>
        <w:t>Microsoft</w:t>
      </w:r>
      <w:r w:rsidRPr="00EC7CBC">
        <w:t xml:space="preserve"> </w:t>
      </w:r>
      <w:r>
        <w:rPr>
          <w:lang w:val="en-US"/>
        </w:rPr>
        <w:t>Windows</w:t>
      </w:r>
      <w:r w:rsidRPr="00EC7CBC">
        <w:t xml:space="preserve"> 7/8/8.1/10, </w:t>
      </w:r>
      <w:r>
        <w:t xml:space="preserve">включая </w:t>
      </w:r>
      <w:r>
        <w:rPr>
          <w:lang w:val="en-US"/>
        </w:rPr>
        <w:t>x</w:t>
      </w:r>
      <w:r w:rsidRPr="00EC7CBC">
        <w:t xml:space="preserve">64 </w:t>
      </w:r>
      <w:r>
        <w:t xml:space="preserve">и </w:t>
      </w:r>
      <w:r>
        <w:rPr>
          <w:lang w:val="en-US"/>
        </w:rPr>
        <w:t>x</w:t>
      </w:r>
      <w:r w:rsidRPr="00EC7CBC">
        <w:t>32</w:t>
      </w:r>
    </w:p>
    <w:p w14:paraId="389612D5" w14:textId="21A9C75C" w:rsidR="00EC7CBC" w:rsidRPr="00E64355" w:rsidRDefault="00E64355" w:rsidP="00DC1D69">
      <w:pPr>
        <w:pStyle w:val="a9"/>
        <w:numPr>
          <w:ilvl w:val="1"/>
          <w:numId w:val="2"/>
        </w:numPr>
      </w:pPr>
      <w:r w:rsidRPr="00E64355">
        <w:t>(</w:t>
      </w:r>
      <w:r>
        <w:rPr>
          <w:lang w:val="en-US"/>
        </w:rPr>
        <w:t>GLibC</w:t>
      </w:r>
      <w:r w:rsidRPr="00E64355">
        <w:t xml:space="preserve"> &gt;= 2.2</w:t>
      </w:r>
      <w:r w:rsidRPr="00C64D3D">
        <w:t>8</w:t>
      </w:r>
      <w:r w:rsidRPr="00E64355">
        <w:t xml:space="preserve">) </w:t>
      </w:r>
      <w:r w:rsidR="00EC7CBC">
        <w:t>ОС</w:t>
      </w:r>
      <w:r w:rsidR="00EC7CBC" w:rsidRPr="00E64355">
        <w:t xml:space="preserve"> </w:t>
      </w:r>
      <w:r w:rsidR="00782CCE" w:rsidRPr="00782CCE">
        <w:rPr>
          <w:lang w:val="en-US"/>
        </w:rPr>
        <w:t>Linux</w:t>
      </w:r>
      <w:r w:rsidR="00782CCE" w:rsidRPr="00E64355">
        <w:t xml:space="preserve"> </w:t>
      </w:r>
      <w:r w:rsidR="00782CCE" w:rsidRPr="00782CCE">
        <w:rPr>
          <w:lang w:val="en-US"/>
        </w:rPr>
        <w:t>Astra</w:t>
      </w:r>
      <w:r w:rsidR="00782CCE" w:rsidRPr="00E64355">
        <w:t xml:space="preserve">, </w:t>
      </w:r>
      <w:r w:rsidR="00782CCE" w:rsidRPr="00782CCE">
        <w:t>ОС</w:t>
      </w:r>
      <w:r w:rsidR="00782CCE" w:rsidRPr="00E64355">
        <w:t xml:space="preserve"> </w:t>
      </w:r>
      <w:r w:rsidR="00782CCE" w:rsidRPr="00782CCE">
        <w:rPr>
          <w:lang w:val="en-US"/>
        </w:rPr>
        <w:t>Linux</w:t>
      </w:r>
      <w:r w:rsidR="00782CCE" w:rsidRPr="00E64355">
        <w:t xml:space="preserve"> </w:t>
      </w:r>
      <w:r w:rsidR="00782CCE" w:rsidRPr="00782CCE">
        <w:rPr>
          <w:lang w:val="en-US"/>
        </w:rPr>
        <w:t>RedOs</w:t>
      </w:r>
      <w:r w:rsidR="00782CCE" w:rsidRPr="00E64355">
        <w:t xml:space="preserve"> 7.2/7.3, </w:t>
      </w:r>
      <w:r w:rsidR="00782CCE" w:rsidRPr="00782CCE">
        <w:t>ОС</w:t>
      </w:r>
      <w:r w:rsidR="00782CCE" w:rsidRPr="00E64355">
        <w:t xml:space="preserve"> </w:t>
      </w:r>
      <w:r w:rsidR="00782CCE" w:rsidRPr="00782CCE">
        <w:rPr>
          <w:lang w:val="en-US"/>
        </w:rPr>
        <w:t>Alt</w:t>
      </w:r>
      <w:r w:rsidR="00782CCE" w:rsidRPr="00E64355">
        <w:t xml:space="preserve"> </w:t>
      </w:r>
      <w:r w:rsidR="00782CCE" w:rsidRPr="00782CCE">
        <w:rPr>
          <w:lang w:val="en-US"/>
        </w:rPr>
        <w:t>Linux</w:t>
      </w:r>
      <w:r w:rsidR="00782CCE" w:rsidRPr="00E64355">
        <w:t>.</w:t>
      </w:r>
    </w:p>
    <w:p w14:paraId="705D50A4" w14:textId="77777777" w:rsidR="00782CCE" w:rsidRDefault="00782CCE" w:rsidP="00DC1D69">
      <w:pPr>
        <w:pStyle w:val="a9"/>
        <w:numPr>
          <w:ilvl w:val="0"/>
          <w:numId w:val="2"/>
        </w:numPr>
      </w:pPr>
      <w:r>
        <w:t>Оперативная память: минимум 2 ГБ., рекомендуется 4ГБ.</w:t>
      </w:r>
    </w:p>
    <w:p w14:paraId="46EB868F" w14:textId="77777777" w:rsidR="00782CCE" w:rsidRDefault="00782CCE" w:rsidP="00DC1D69">
      <w:pPr>
        <w:pStyle w:val="a9"/>
        <w:numPr>
          <w:ilvl w:val="0"/>
          <w:numId w:val="2"/>
        </w:numPr>
      </w:pPr>
      <w:r>
        <w:t>Разрешение экрана: минимум 1280</w:t>
      </w:r>
      <w:r>
        <w:rPr>
          <w:lang w:val="en-US"/>
        </w:rPr>
        <w:t>x</w:t>
      </w:r>
      <w:r>
        <w:t>720, рекомендуется 1920</w:t>
      </w:r>
      <w:r>
        <w:rPr>
          <w:lang w:val="en-US"/>
        </w:rPr>
        <w:t>x</w:t>
      </w:r>
      <w:r>
        <w:t>1080</w:t>
      </w:r>
    </w:p>
    <w:p w14:paraId="5495F3D7" w14:textId="77777777" w:rsidR="00782CCE" w:rsidRDefault="00782CCE" w:rsidP="00DC1D69">
      <w:pPr>
        <w:pStyle w:val="a7"/>
        <w:numPr>
          <w:ilvl w:val="1"/>
          <w:numId w:val="3"/>
        </w:numPr>
        <w:ind w:left="567" w:hanging="567"/>
      </w:pPr>
      <w:r>
        <w:t>Требования к оборудованию для КМ</w:t>
      </w:r>
    </w:p>
    <w:p w14:paraId="17B85B6B" w14:textId="77777777" w:rsidR="00782CCE" w:rsidRDefault="00782CCE" w:rsidP="00DC1D69">
      <w:pPr>
        <w:pStyle w:val="a9"/>
        <w:numPr>
          <w:ilvl w:val="0"/>
          <w:numId w:val="4"/>
        </w:numPr>
      </w:pPr>
      <w:r>
        <w:t>Требования к процессору: Intel Pentium IV (1,3 ГГц) и выше.</w:t>
      </w:r>
    </w:p>
    <w:p w14:paraId="1697E952" w14:textId="77777777" w:rsidR="00782CCE" w:rsidRDefault="00782CCE" w:rsidP="00DC1D69">
      <w:pPr>
        <w:pStyle w:val="a9"/>
        <w:numPr>
          <w:ilvl w:val="0"/>
          <w:numId w:val="4"/>
        </w:numPr>
      </w:pPr>
      <w:r>
        <w:t>Поддерживаемые операционные системы:</w:t>
      </w:r>
    </w:p>
    <w:p w14:paraId="5CDEB346" w14:textId="77777777" w:rsidR="00782CCE" w:rsidRDefault="00782CCE" w:rsidP="00DC1D69">
      <w:pPr>
        <w:pStyle w:val="a9"/>
        <w:numPr>
          <w:ilvl w:val="1"/>
          <w:numId w:val="4"/>
        </w:numPr>
      </w:pPr>
      <w:r>
        <w:t>ОС Microsoft Windows 7 / 8 / 8.1 / 10, включая х64 и x32;</w:t>
      </w:r>
    </w:p>
    <w:p w14:paraId="66905F04" w14:textId="77777777" w:rsidR="00782CCE" w:rsidRPr="00782CCE" w:rsidRDefault="00782CCE" w:rsidP="00DC1D69">
      <w:pPr>
        <w:pStyle w:val="a9"/>
        <w:numPr>
          <w:ilvl w:val="1"/>
          <w:numId w:val="4"/>
        </w:numPr>
        <w:rPr>
          <w:lang w:val="en-US"/>
        </w:rPr>
      </w:pPr>
      <w:r>
        <w:t>ОС</w:t>
      </w:r>
      <w:r w:rsidRPr="00782CCE">
        <w:rPr>
          <w:lang w:val="en-US"/>
        </w:rPr>
        <w:t xml:space="preserve"> Linux Astra, </w:t>
      </w:r>
      <w:r>
        <w:t>ОС</w:t>
      </w:r>
      <w:r w:rsidRPr="00782CCE">
        <w:rPr>
          <w:lang w:val="en-US"/>
        </w:rPr>
        <w:t xml:space="preserve"> Linux RedOs 7.2/7.3, </w:t>
      </w:r>
      <w:r>
        <w:t>ОС</w:t>
      </w:r>
      <w:r w:rsidRPr="00782CCE">
        <w:rPr>
          <w:lang w:val="en-US"/>
        </w:rPr>
        <w:t xml:space="preserve"> Alt Linux.</w:t>
      </w:r>
    </w:p>
    <w:p w14:paraId="4B9A0D72" w14:textId="77777777" w:rsidR="00782CCE" w:rsidRDefault="00782CCE" w:rsidP="00DC1D69">
      <w:pPr>
        <w:pStyle w:val="a9"/>
        <w:numPr>
          <w:ilvl w:val="0"/>
          <w:numId w:val="4"/>
        </w:numPr>
      </w:pPr>
      <w:r>
        <w:t>Рекомендуемая оперативная память: 2 Гб.</w:t>
      </w:r>
    </w:p>
    <w:p w14:paraId="7002A4F4" w14:textId="77777777" w:rsidR="00782CCE" w:rsidRDefault="00782CCE" w:rsidP="00DC1D69">
      <w:pPr>
        <w:pStyle w:val="a9"/>
        <w:numPr>
          <w:ilvl w:val="0"/>
          <w:numId w:val="4"/>
        </w:numPr>
      </w:pPr>
      <w:r>
        <w:t>Наличие USB порта.</w:t>
      </w:r>
    </w:p>
    <w:p w14:paraId="307F1CFA" w14:textId="77777777" w:rsidR="00782CCE" w:rsidRDefault="00782CCE" w:rsidP="00DC1D69">
      <w:pPr>
        <w:pStyle w:val="a9"/>
        <w:numPr>
          <w:ilvl w:val="0"/>
          <w:numId w:val="4"/>
        </w:numPr>
      </w:pPr>
      <w:r>
        <w:t>Монитор VGA или с более высокой разрешающей способностью.</w:t>
      </w:r>
    </w:p>
    <w:p w14:paraId="178771DF" w14:textId="77777777" w:rsidR="00782CCE" w:rsidRDefault="00782CCE" w:rsidP="00DC1D69">
      <w:pPr>
        <w:pStyle w:val="a9"/>
        <w:numPr>
          <w:ilvl w:val="0"/>
          <w:numId w:val="4"/>
        </w:numPr>
      </w:pPr>
      <w:r>
        <w:t>Минимальное разрешение экрана 1280х720.</w:t>
      </w:r>
    </w:p>
    <w:p w14:paraId="422843B1" w14:textId="77777777" w:rsidR="00782CCE" w:rsidRDefault="00782CCE" w:rsidP="00DC1D69">
      <w:pPr>
        <w:pStyle w:val="a9"/>
        <w:numPr>
          <w:ilvl w:val="0"/>
          <w:numId w:val="4"/>
        </w:numPr>
      </w:pPr>
      <w:r>
        <w:t>Рекомендуемое разрешение экрана 1920х1080.</w:t>
      </w:r>
    </w:p>
    <w:p w14:paraId="1DB9A250" w14:textId="77777777" w:rsidR="00782CCE" w:rsidRDefault="00782CCE" w:rsidP="00DC1D69">
      <w:pPr>
        <w:pStyle w:val="a9"/>
        <w:numPr>
          <w:ilvl w:val="0"/>
          <w:numId w:val="4"/>
        </w:numPr>
      </w:pPr>
      <w:r>
        <w:t>Для установки программы необходимо 150 Мб свободного дискового пространства. По умолчанию программа инсталлируется на локальный диск С в директорию AleKoN.</w:t>
      </w:r>
    </w:p>
    <w:p w14:paraId="759495B3" w14:textId="77777777" w:rsidR="00782CCE" w:rsidRDefault="00782CCE">
      <w:pPr>
        <w:spacing w:line="259" w:lineRule="auto"/>
        <w:jc w:val="left"/>
      </w:pPr>
      <w:r>
        <w:br w:type="page"/>
      </w:r>
    </w:p>
    <w:p w14:paraId="603FEE89" w14:textId="77777777" w:rsidR="00782CCE" w:rsidRDefault="00FE4789" w:rsidP="00DC1D69">
      <w:pPr>
        <w:pStyle w:val="a7"/>
        <w:numPr>
          <w:ilvl w:val="0"/>
          <w:numId w:val="3"/>
        </w:numPr>
      </w:pPr>
      <w:r>
        <w:lastRenderedPageBreak/>
        <w:t>Список сокращений и обозначений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4789" w14:paraId="327AB33C" w14:textId="77777777" w:rsidTr="006412C9">
        <w:tc>
          <w:tcPr>
            <w:tcW w:w="4672" w:type="dxa"/>
          </w:tcPr>
          <w:p w14:paraId="0FAED703" w14:textId="77777777" w:rsidR="00FE4789" w:rsidRDefault="00FE4789" w:rsidP="00FE4789">
            <w:pPr>
              <w:pStyle w:val="ac"/>
              <w:spacing w:after="0" w:line="240" w:lineRule="auto"/>
              <w:ind w:firstLine="0"/>
            </w:pPr>
            <w:r>
              <w:t>ПО</w:t>
            </w:r>
          </w:p>
        </w:tc>
        <w:tc>
          <w:tcPr>
            <w:tcW w:w="4673" w:type="dxa"/>
          </w:tcPr>
          <w:p w14:paraId="417B4E61" w14:textId="77777777" w:rsidR="00FE4789" w:rsidRDefault="00FE4789" w:rsidP="00FE4789">
            <w:pPr>
              <w:pStyle w:val="ac"/>
              <w:spacing w:after="0" w:line="240" w:lineRule="auto"/>
              <w:ind w:firstLine="0"/>
            </w:pPr>
            <w:r>
              <w:t>программное обеспечение</w:t>
            </w:r>
          </w:p>
        </w:tc>
      </w:tr>
      <w:tr w:rsidR="00FE4789" w14:paraId="2D66092D" w14:textId="77777777" w:rsidTr="006412C9">
        <w:tc>
          <w:tcPr>
            <w:tcW w:w="4672" w:type="dxa"/>
          </w:tcPr>
          <w:p w14:paraId="283AD007" w14:textId="77777777" w:rsidR="00FE4789" w:rsidRDefault="00FE4789" w:rsidP="00FE4789">
            <w:pPr>
              <w:pStyle w:val="ac"/>
              <w:spacing w:after="0" w:line="240" w:lineRule="auto"/>
              <w:ind w:firstLine="0"/>
            </w:pPr>
            <w:r>
              <w:t>БД</w:t>
            </w:r>
          </w:p>
        </w:tc>
        <w:tc>
          <w:tcPr>
            <w:tcW w:w="4673" w:type="dxa"/>
          </w:tcPr>
          <w:p w14:paraId="734B5E1A" w14:textId="77777777" w:rsidR="00FE4789" w:rsidRDefault="00FE4789" w:rsidP="00FE4789">
            <w:pPr>
              <w:pStyle w:val="ac"/>
              <w:spacing w:after="0" w:line="240" w:lineRule="auto"/>
              <w:ind w:firstLine="0"/>
            </w:pPr>
            <w:r>
              <w:t>база данных</w:t>
            </w:r>
          </w:p>
        </w:tc>
      </w:tr>
      <w:tr w:rsidR="00FE4789" w14:paraId="43CDA2EF" w14:textId="77777777" w:rsidTr="006412C9">
        <w:tc>
          <w:tcPr>
            <w:tcW w:w="4672" w:type="dxa"/>
          </w:tcPr>
          <w:p w14:paraId="3E7AD565" w14:textId="77777777" w:rsidR="00FE4789" w:rsidRDefault="00FE4789" w:rsidP="00FE4789">
            <w:pPr>
              <w:pStyle w:val="ac"/>
              <w:spacing w:after="0" w:line="240" w:lineRule="auto"/>
              <w:ind w:firstLine="0"/>
            </w:pPr>
            <w:r>
              <w:t>Респондент</w:t>
            </w:r>
          </w:p>
        </w:tc>
        <w:tc>
          <w:tcPr>
            <w:tcW w:w="4673" w:type="dxa"/>
          </w:tcPr>
          <w:p w14:paraId="09595990" w14:textId="77777777" w:rsidR="00FE4789" w:rsidRDefault="00FE4789" w:rsidP="00FE4789">
            <w:pPr>
              <w:pStyle w:val="ac"/>
              <w:spacing w:after="0" w:line="240" w:lineRule="auto"/>
              <w:ind w:firstLine="0"/>
            </w:pPr>
            <w:r>
              <w:t>пользователь, обладающий правами на прохождения назначенного ему тестирования и просмотр собственных результатов</w:t>
            </w:r>
          </w:p>
        </w:tc>
      </w:tr>
      <w:tr w:rsidR="00FE4789" w14:paraId="0C9ECC2D" w14:textId="77777777" w:rsidTr="006412C9">
        <w:tc>
          <w:tcPr>
            <w:tcW w:w="4672" w:type="dxa"/>
          </w:tcPr>
          <w:p w14:paraId="42F07873" w14:textId="77777777" w:rsidR="00FE4789" w:rsidRDefault="00FE4789" w:rsidP="00FE4789">
            <w:pPr>
              <w:pStyle w:val="ac"/>
              <w:spacing w:after="0" w:line="240" w:lineRule="auto"/>
              <w:ind w:firstLine="0"/>
            </w:pPr>
            <w:r>
              <w:t>Оператор</w:t>
            </w:r>
          </w:p>
        </w:tc>
        <w:tc>
          <w:tcPr>
            <w:tcW w:w="4673" w:type="dxa"/>
          </w:tcPr>
          <w:p w14:paraId="1E49B483" w14:textId="77777777" w:rsidR="00FE4789" w:rsidRDefault="00FE4789" w:rsidP="00FE4789">
            <w:pPr>
              <w:pStyle w:val="ac"/>
              <w:spacing w:after="0" w:line="240" w:lineRule="auto"/>
              <w:ind w:firstLine="0"/>
            </w:pPr>
            <w:r>
              <w:t>пользователь, обладающий правами на работу с данными респондентов и назначением тестирования</w:t>
            </w:r>
          </w:p>
        </w:tc>
      </w:tr>
    </w:tbl>
    <w:p w14:paraId="430B91DF" w14:textId="77777777" w:rsidR="00FE4789" w:rsidRDefault="00FE4789" w:rsidP="00DC1D69">
      <w:pPr>
        <w:pStyle w:val="a7"/>
        <w:numPr>
          <w:ilvl w:val="0"/>
          <w:numId w:val="3"/>
        </w:numPr>
      </w:pPr>
      <w:r>
        <w:t>Общие сведения</w:t>
      </w:r>
    </w:p>
    <w:p w14:paraId="2DE7E258" w14:textId="77777777" w:rsidR="006412C9" w:rsidRDefault="006412C9" w:rsidP="00FE4789">
      <w:pPr>
        <w:pStyle w:val="ac"/>
        <w:spacing w:after="0" w:line="240" w:lineRule="auto"/>
        <w:ind w:firstLine="567"/>
      </w:pPr>
      <w:r>
        <w:t>ПО Автоматизированная система «Содействие трудоустройству инвалидов» (далее ПО АС «СТИ»)</w:t>
      </w:r>
      <w:r w:rsidRPr="006412C9">
        <w:t xml:space="preserve"> разработана для специалистов службы занятости населения и предназначена для оказания государственной услуги по абилитации и профориентации граждан с ограничениями по здоровью в целях содействия их трудоустройству. Программа позволяет: проводить персональное, локальное и удаленное психологическое тестирование с формированием протоколов обследования в режиме реального времени. Программа обеспечивает сохранение, накопление, воспроизведение результатов, их просмотр и печать; проводить демонстрацию видео- и печатной продукции</w:t>
      </w:r>
    </w:p>
    <w:p w14:paraId="33E304A3" w14:textId="0C431383" w:rsidR="00FE4789" w:rsidRDefault="00FE4789" w:rsidP="00DC1D69">
      <w:pPr>
        <w:pStyle w:val="a7"/>
        <w:numPr>
          <w:ilvl w:val="0"/>
          <w:numId w:val="3"/>
        </w:numPr>
      </w:pPr>
      <w:r>
        <w:t>Структура программного обеспечения</w:t>
      </w:r>
    </w:p>
    <w:p w14:paraId="04503F11" w14:textId="0BF4949F" w:rsidR="00C64D3D" w:rsidRDefault="00C64D3D" w:rsidP="00C64D3D">
      <w:pPr>
        <w:pStyle w:val="ac"/>
        <w:spacing w:after="0" w:line="240" w:lineRule="auto"/>
        <w:ind w:firstLine="567"/>
      </w:pPr>
      <w:r>
        <w:t>ПО АС «СТИ» состоит из двух частей: методические материалы (видео- и печатная продукция) и тестирование.</w:t>
      </w:r>
    </w:p>
    <w:p w14:paraId="6ADC67A3" w14:textId="317C9C24" w:rsidR="00C64D3D" w:rsidRDefault="00685218" w:rsidP="00C64D3D">
      <w:pPr>
        <w:pStyle w:val="a7"/>
        <w:numPr>
          <w:ilvl w:val="1"/>
          <w:numId w:val="12"/>
        </w:numPr>
        <w:ind w:left="567" w:hanging="567"/>
      </w:pPr>
      <w:r>
        <w:t>Методические</w:t>
      </w:r>
      <w:r w:rsidR="00C64D3D">
        <w:t xml:space="preserve"> материалы</w:t>
      </w:r>
    </w:p>
    <w:p w14:paraId="15273A70" w14:textId="4ADD680C" w:rsidR="00C64D3D" w:rsidRPr="00A64262" w:rsidRDefault="00685218" w:rsidP="00685218">
      <w:pPr>
        <w:pStyle w:val="ac"/>
        <w:spacing w:after="0" w:line="240" w:lineRule="auto"/>
        <w:ind w:firstLine="567"/>
      </w:pPr>
      <w:r>
        <w:t>Поставляемые материалы имеют возможность запускаться и просматриваться только через ПО АС «СТИ». Включает в себя следующие типы материалов: видео, презентации и документы.</w:t>
      </w:r>
    </w:p>
    <w:p w14:paraId="2735C3AC" w14:textId="40620ABF" w:rsidR="00FE4789" w:rsidRDefault="00FE4789" w:rsidP="00C64D3D">
      <w:pPr>
        <w:pStyle w:val="a7"/>
        <w:numPr>
          <w:ilvl w:val="1"/>
          <w:numId w:val="12"/>
        </w:numPr>
        <w:ind w:left="567" w:hanging="567"/>
      </w:pPr>
      <w:r>
        <w:t>Взаимодействие компонентов</w:t>
      </w:r>
      <w:r w:rsidR="00C64D3D">
        <w:t xml:space="preserve"> тестирования</w:t>
      </w:r>
    </w:p>
    <w:p w14:paraId="54A06AE2" w14:textId="77777777" w:rsidR="00FE4789" w:rsidRPr="00FE4789" w:rsidRDefault="00FE4789" w:rsidP="00FE478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E4789">
        <w:rPr>
          <w:rFonts w:eastAsia="Times New Roman" w:cs="Times New Roman"/>
          <w:sz w:val="24"/>
          <w:szCs w:val="24"/>
          <w:lang w:eastAsia="ru-RU"/>
        </w:rPr>
        <w:t xml:space="preserve">ПО </w:t>
      </w:r>
      <w:r w:rsidR="006412C9">
        <w:rPr>
          <w:rFonts w:eastAsia="Times New Roman" w:cs="Times New Roman"/>
          <w:sz w:val="24"/>
          <w:szCs w:val="24"/>
          <w:lang w:eastAsia="ru-RU"/>
        </w:rPr>
        <w:t xml:space="preserve">АС </w:t>
      </w:r>
      <w:r w:rsidRPr="00FE4789">
        <w:rPr>
          <w:rFonts w:eastAsia="Times New Roman" w:cs="Times New Roman"/>
          <w:sz w:val="24"/>
          <w:szCs w:val="24"/>
          <w:lang w:eastAsia="ru-RU"/>
        </w:rPr>
        <w:t>«СТИ» поставляется в 4-х комплектациях:</w:t>
      </w:r>
    </w:p>
    <w:p w14:paraId="2931524B" w14:textId="211BBA6C" w:rsidR="00FE4789" w:rsidRPr="00FE4789" w:rsidRDefault="00FE4789" w:rsidP="00DC1D69">
      <w:pPr>
        <w:numPr>
          <w:ilvl w:val="0"/>
          <w:numId w:val="5"/>
        </w:numPr>
        <w:tabs>
          <w:tab w:val="clear" w:pos="720"/>
        </w:tabs>
        <w:spacing w:before="100" w:beforeAutospacing="1" w:after="0" w:line="240" w:lineRule="auto"/>
        <w:ind w:left="851" w:hanging="284"/>
        <w:rPr>
          <w:rFonts w:eastAsia="Times New Roman" w:cs="Times New Roman"/>
          <w:sz w:val="24"/>
          <w:szCs w:val="24"/>
          <w:lang w:eastAsia="ru-RU"/>
        </w:rPr>
      </w:pPr>
      <w:r w:rsidRPr="00FE4789">
        <w:rPr>
          <w:rFonts w:eastAsia="Times New Roman" w:cs="Times New Roman"/>
          <w:sz w:val="24"/>
          <w:szCs w:val="24"/>
          <w:lang w:eastAsia="ru-RU"/>
        </w:rPr>
        <w:t>Персональная</w:t>
      </w:r>
      <w:r w:rsidR="002E70B6">
        <w:rPr>
          <w:rFonts w:eastAsia="Times New Roman" w:cs="Times New Roman"/>
          <w:sz w:val="24"/>
          <w:szCs w:val="24"/>
          <w:lang w:eastAsia="ru-RU"/>
        </w:rPr>
        <w:t>;</w:t>
      </w:r>
    </w:p>
    <w:p w14:paraId="642EDA31" w14:textId="73E9E7AE" w:rsidR="00FE4789" w:rsidRPr="00FE4789" w:rsidRDefault="00FE4789" w:rsidP="00DC1D69">
      <w:pPr>
        <w:numPr>
          <w:ilvl w:val="0"/>
          <w:numId w:val="5"/>
        </w:numPr>
        <w:tabs>
          <w:tab w:val="clear" w:pos="720"/>
        </w:tabs>
        <w:spacing w:before="100" w:beforeAutospacing="1" w:after="0" w:line="240" w:lineRule="auto"/>
        <w:ind w:left="851" w:hanging="284"/>
        <w:rPr>
          <w:rFonts w:eastAsia="Times New Roman" w:cs="Times New Roman"/>
          <w:sz w:val="24"/>
          <w:szCs w:val="24"/>
          <w:lang w:eastAsia="ru-RU"/>
        </w:rPr>
      </w:pPr>
      <w:r w:rsidRPr="00FE4789">
        <w:rPr>
          <w:rFonts w:eastAsia="Times New Roman" w:cs="Times New Roman"/>
          <w:sz w:val="24"/>
          <w:szCs w:val="24"/>
          <w:lang w:eastAsia="ru-RU"/>
        </w:rPr>
        <w:lastRenderedPageBreak/>
        <w:t>Локальная</w:t>
      </w:r>
      <w:r w:rsidR="002E70B6">
        <w:rPr>
          <w:rFonts w:eastAsia="Times New Roman" w:cs="Times New Roman"/>
          <w:sz w:val="24"/>
          <w:szCs w:val="24"/>
          <w:lang w:eastAsia="ru-RU"/>
        </w:rPr>
        <w:t>;</w:t>
      </w:r>
    </w:p>
    <w:p w14:paraId="7475668F" w14:textId="406B96C8" w:rsidR="00FE4789" w:rsidRPr="00FE4789" w:rsidRDefault="00FE4789" w:rsidP="00DC1D69">
      <w:pPr>
        <w:numPr>
          <w:ilvl w:val="0"/>
          <w:numId w:val="5"/>
        </w:numPr>
        <w:tabs>
          <w:tab w:val="clear" w:pos="720"/>
        </w:tabs>
        <w:spacing w:before="100" w:beforeAutospacing="1" w:after="0" w:line="240" w:lineRule="auto"/>
        <w:ind w:left="851" w:hanging="284"/>
        <w:rPr>
          <w:rFonts w:eastAsia="Times New Roman" w:cs="Times New Roman"/>
          <w:sz w:val="24"/>
          <w:szCs w:val="24"/>
          <w:lang w:eastAsia="ru-RU"/>
        </w:rPr>
      </w:pPr>
      <w:r w:rsidRPr="00FE4789">
        <w:rPr>
          <w:rFonts w:eastAsia="Times New Roman" w:cs="Times New Roman"/>
          <w:sz w:val="24"/>
          <w:szCs w:val="24"/>
          <w:lang w:eastAsia="ru-RU"/>
        </w:rPr>
        <w:t>Удаленная</w:t>
      </w:r>
      <w:r w:rsidR="002E70B6">
        <w:rPr>
          <w:rFonts w:eastAsia="Times New Roman" w:cs="Times New Roman"/>
          <w:sz w:val="24"/>
          <w:szCs w:val="24"/>
          <w:lang w:eastAsia="ru-RU"/>
        </w:rPr>
        <w:t>;</w:t>
      </w:r>
    </w:p>
    <w:p w14:paraId="56EC7735" w14:textId="2D4A268C" w:rsidR="00FE4789" w:rsidRPr="00FE4789" w:rsidRDefault="00FE4789" w:rsidP="00DC1D69">
      <w:pPr>
        <w:numPr>
          <w:ilvl w:val="0"/>
          <w:numId w:val="5"/>
        </w:numPr>
        <w:tabs>
          <w:tab w:val="clear" w:pos="720"/>
        </w:tabs>
        <w:spacing w:before="100" w:beforeAutospacing="1" w:after="0" w:line="240" w:lineRule="auto"/>
        <w:ind w:left="851" w:hanging="284"/>
        <w:rPr>
          <w:rFonts w:eastAsia="Times New Roman" w:cs="Times New Roman"/>
          <w:sz w:val="24"/>
          <w:szCs w:val="24"/>
          <w:lang w:eastAsia="ru-RU"/>
        </w:rPr>
      </w:pPr>
      <w:r w:rsidRPr="00FE4789">
        <w:rPr>
          <w:rFonts w:eastAsia="Times New Roman" w:cs="Times New Roman"/>
          <w:sz w:val="24"/>
          <w:szCs w:val="24"/>
          <w:lang w:eastAsia="ru-RU"/>
        </w:rPr>
        <w:t>Полная (локальная + удаленная)</w:t>
      </w:r>
      <w:r w:rsidR="002E70B6">
        <w:rPr>
          <w:rFonts w:eastAsia="Times New Roman" w:cs="Times New Roman"/>
          <w:sz w:val="24"/>
          <w:szCs w:val="24"/>
          <w:lang w:eastAsia="ru-RU"/>
        </w:rPr>
        <w:t>.</w:t>
      </w:r>
    </w:p>
    <w:p w14:paraId="48A5FE73" w14:textId="77777777" w:rsidR="00FE4789" w:rsidRDefault="00FE4789" w:rsidP="00C64D3D">
      <w:pPr>
        <w:pStyle w:val="a7"/>
        <w:numPr>
          <w:ilvl w:val="1"/>
          <w:numId w:val="12"/>
        </w:numPr>
        <w:ind w:left="567" w:hanging="567"/>
      </w:pPr>
      <w:r>
        <w:t>Персональная</w:t>
      </w:r>
    </w:p>
    <w:p w14:paraId="231F6595" w14:textId="60708C9C" w:rsidR="00FE4789" w:rsidRPr="00A734D7" w:rsidRDefault="00C64D3D" w:rsidP="00DC1D69">
      <w:pPr>
        <w:pStyle w:val="a9"/>
        <w:numPr>
          <w:ilvl w:val="0"/>
          <w:numId w:val="6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«</w:t>
      </w:r>
      <w:r w:rsidR="00FE4789" w:rsidRPr="00A734D7">
        <w:rPr>
          <w:rFonts w:eastAsia="Times New Roman" w:cs="Times New Roman"/>
          <w:sz w:val="24"/>
          <w:szCs w:val="24"/>
          <w:lang w:eastAsia="ru-RU"/>
        </w:rPr>
        <w:t>Интерфейс пользователя» – предоставляет функционал для работы с данными респондентов, назначением и прохождением тестирования, п</w:t>
      </w:r>
      <w:r w:rsidR="002E70B6">
        <w:rPr>
          <w:rFonts w:eastAsia="Times New Roman" w:cs="Times New Roman"/>
          <w:sz w:val="24"/>
          <w:szCs w:val="24"/>
          <w:lang w:eastAsia="ru-RU"/>
        </w:rPr>
        <w:t>росмотра полученных результатов;</w:t>
      </w:r>
    </w:p>
    <w:p w14:paraId="0688DCE0" w14:textId="77777777" w:rsidR="00FE4789" w:rsidRPr="00A734D7" w:rsidRDefault="00FE4789" w:rsidP="00DC1D69">
      <w:pPr>
        <w:pStyle w:val="a9"/>
        <w:numPr>
          <w:ilvl w:val="0"/>
          <w:numId w:val="6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A734D7">
        <w:rPr>
          <w:rFonts w:eastAsia="Times New Roman" w:cs="Times New Roman"/>
          <w:sz w:val="24"/>
          <w:szCs w:val="24"/>
          <w:lang w:eastAsia="ru-RU"/>
        </w:rPr>
        <w:t>«Локальная БД» – выполняет функции по хранению информации о респондентах и результатах их тестирования.</w:t>
      </w:r>
    </w:p>
    <w:p w14:paraId="4B8E2563" w14:textId="77777777" w:rsidR="00FE4789" w:rsidRPr="00FE4789" w:rsidRDefault="00FE4789" w:rsidP="00FE4789">
      <w:pPr>
        <w:spacing w:before="100" w:beforeAutospacing="1" w:after="0" w:line="240" w:lineRule="auto"/>
        <w:ind w:firstLine="720"/>
        <w:rPr>
          <w:rFonts w:eastAsia="Times New Roman" w:cs="Times New Roman"/>
          <w:sz w:val="24"/>
          <w:szCs w:val="24"/>
          <w:lang w:eastAsia="ru-RU"/>
        </w:rPr>
      </w:pPr>
      <w:r w:rsidRPr="00FE4789">
        <w:rPr>
          <w:rFonts w:eastAsia="Times New Roman" w:cs="Times New Roman"/>
          <w:sz w:val="24"/>
          <w:szCs w:val="24"/>
          <w:lang w:eastAsia="ru-RU"/>
        </w:rPr>
        <w:t xml:space="preserve">На рисунке </w:t>
      </w:r>
      <w:r w:rsidR="00A734D7">
        <w:rPr>
          <w:rFonts w:eastAsia="Times New Roman" w:cs="Times New Roman"/>
          <w:sz w:val="24"/>
          <w:szCs w:val="24"/>
          <w:lang w:eastAsia="ru-RU"/>
        </w:rPr>
        <w:t>1</w:t>
      </w:r>
      <w:r w:rsidRPr="00FE4789">
        <w:rPr>
          <w:rFonts w:eastAsia="Times New Roman" w:cs="Times New Roman"/>
          <w:sz w:val="24"/>
          <w:szCs w:val="24"/>
          <w:lang w:eastAsia="ru-RU"/>
        </w:rPr>
        <w:t xml:space="preserve"> показана схема взаимодействия компонентов ПО </w:t>
      </w:r>
      <w:r w:rsidR="006412C9">
        <w:rPr>
          <w:rFonts w:eastAsia="Times New Roman" w:cs="Times New Roman"/>
          <w:sz w:val="24"/>
          <w:szCs w:val="24"/>
          <w:lang w:eastAsia="ru-RU"/>
        </w:rPr>
        <w:t xml:space="preserve">АС </w:t>
      </w:r>
      <w:r w:rsidRPr="00FE4789">
        <w:rPr>
          <w:rFonts w:eastAsia="Times New Roman" w:cs="Times New Roman"/>
          <w:sz w:val="24"/>
          <w:szCs w:val="24"/>
          <w:lang w:eastAsia="ru-RU"/>
        </w:rPr>
        <w:t>«СТИ» в персональной комплектации.</w:t>
      </w:r>
    </w:p>
    <w:p w14:paraId="273D20A8" w14:textId="77777777" w:rsidR="00A734D7" w:rsidRDefault="00A734D7" w:rsidP="00A734D7">
      <w:pPr>
        <w:keepNext/>
      </w:pPr>
      <w:r w:rsidRPr="00A734D7">
        <w:rPr>
          <w:noProof/>
          <w:lang w:eastAsia="ru-RU"/>
        </w:rPr>
        <w:drawing>
          <wp:inline distT="0" distB="0" distL="0" distR="0" wp14:anchorId="50D71017" wp14:editId="65913285">
            <wp:extent cx="5940425" cy="4542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A90C4" w14:textId="77777777" w:rsidR="00782CCE" w:rsidRDefault="00A734D7" w:rsidP="00A734D7">
      <w:pPr>
        <w:pStyle w:val="aa"/>
      </w:pPr>
      <w:r>
        <w:t xml:space="preserve">Рисунок </w:t>
      </w:r>
      <w:r w:rsidR="00A31356">
        <w:fldChar w:fldCharType="begin"/>
      </w:r>
      <w:r w:rsidR="00A31356">
        <w:instrText xml:space="preserve"> SEQ Рисунок \* ARABIC </w:instrText>
      </w:r>
      <w:r w:rsidR="00A31356">
        <w:fldChar w:fldCharType="separate"/>
      </w:r>
      <w:r w:rsidR="006D4745">
        <w:rPr>
          <w:noProof/>
        </w:rPr>
        <w:t>1</w:t>
      </w:r>
      <w:r w:rsidR="00A31356">
        <w:rPr>
          <w:noProof/>
        </w:rPr>
        <w:fldChar w:fldCharType="end"/>
      </w:r>
      <w:r>
        <w:t xml:space="preserve"> - Персональная комплектация</w:t>
      </w:r>
    </w:p>
    <w:p w14:paraId="693090D5" w14:textId="77777777" w:rsidR="00A734D7" w:rsidRDefault="00A734D7" w:rsidP="00C64D3D">
      <w:pPr>
        <w:pStyle w:val="a7"/>
        <w:numPr>
          <w:ilvl w:val="1"/>
          <w:numId w:val="12"/>
        </w:numPr>
        <w:ind w:left="567" w:hanging="567"/>
        <w:rPr>
          <w:rFonts w:eastAsia="Times New Roman"/>
          <w:lang w:eastAsia="ru-RU"/>
        </w:rPr>
      </w:pPr>
      <w:r w:rsidRPr="00A734D7">
        <w:rPr>
          <w:rFonts w:eastAsia="Times New Roman"/>
          <w:lang w:eastAsia="ru-RU"/>
        </w:rPr>
        <w:t>Локальная</w:t>
      </w:r>
    </w:p>
    <w:p w14:paraId="07312F4C" w14:textId="593ACB4C" w:rsidR="006D4745" w:rsidRPr="006D4745" w:rsidRDefault="006D4745" w:rsidP="00DC1D69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lastRenderedPageBreak/>
        <w:t>«Интерфейс пользователя» – предоставляет функционал для работы с данными респондентов, назначением и прохождением тестирования, п</w:t>
      </w:r>
      <w:r w:rsidR="002E70B6">
        <w:rPr>
          <w:rFonts w:eastAsia="Times New Roman" w:cs="Times New Roman"/>
          <w:sz w:val="24"/>
          <w:szCs w:val="24"/>
          <w:lang w:eastAsia="ru-RU"/>
        </w:rPr>
        <w:t>росмотра полученных результатов;</w:t>
      </w:r>
    </w:p>
    <w:p w14:paraId="04F02A04" w14:textId="69CCBBAE" w:rsidR="006D4745" w:rsidRPr="006D4745" w:rsidRDefault="006D4745" w:rsidP="00DC1D69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«Локальная БД» – выполняет функции по хранению информации о респондента</w:t>
      </w:r>
      <w:r w:rsidR="002E70B6">
        <w:rPr>
          <w:rFonts w:eastAsia="Times New Roman" w:cs="Times New Roman"/>
          <w:sz w:val="24"/>
          <w:szCs w:val="24"/>
          <w:lang w:eastAsia="ru-RU"/>
        </w:rPr>
        <w:t>х и результатах их тестирования;</w:t>
      </w:r>
    </w:p>
    <w:p w14:paraId="0C887FCC" w14:textId="4EF5EAF7" w:rsidR="006D4745" w:rsidRPr="006D4745" w:rsidRDefault="006D4745" w:rsidP="00DC1D69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«Клиентский модуль» – интерфейс пользователя, предназначенный для параллельной работы на нескольких компьютерах в локальной сети</w:t>
      </w:r>
      <w:r w:rsidR="002E70B6">
        <w:rPr>
          <w:rFonts w:eastAsia="Times New Roman" w:cs="Times New Roman"/>
          <w:sz w:val="24"/>
          <w:szCs w:val="24"/>
          <w:lang w:eastAsia="ru-RU"/>
        </w:rPr>
        <w:t>;</w:t>
      </w:r>
    </w:p>
    <w:p w14:paraId="6B9B6C41" w14:textId="77777777" w:rsidR="006D4745" w:rsidRPr="006D4745" w:rsidRDefault="006D4745" w:rsidP="00DC1D69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«Веб-сервис» – выполняет функции обработки запросов клиентского модуля.</w:t>
      </w:r>
    </w:p>
    <w:p w14:paraId="4494EDD4" w14:textId="77777777" w:rsidR="006D4745" w:rsidRDefault="006D4745" w:rsidP="006D4745">
      <w:pPr>
        <w:spacing w:before="100" w:beforeAutospacing="1" w:after="0" w:line="240" w:lineRule="auto"/>
        <w:ind w:firstLine="720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 xml:space="preserve">На рисунке </w:t>
      </w:r>
      <w:r>
        <w:rPr>
          <w:rFonts w:eastAsia="Times New Roman" w:cs="Times New Roman"/>
          <w:sz w:val="24"/>
          <w:szCs w:val="24"/>
          <w:lang w:eastAsia="ru-RU"/>
        </w:rPr>
        <w:t>2</w:t>
      </w:r>
      <w:r w:rsidRPr="006D4745">
        <w:rPr>
          <w:rFonts w:eastAsia="Times New Roman" w:cs="Times New Roman"/>
          <w:sz w:val="24"/>
          <w:szCs w:val="24"/>
          <w:lang w:eastAsia="ru-RU"/>
        </w:rPr>
        <w:t xml:space="preserve"> показана схема взаимодействия компонентов ПО </w:t>
      </w:r>
      <w:r w:rsidR="006412C9">
        <w:rPr>
          <w:rFonts w:eastAsia="Times New Roman" w:cs="Times New Roman"/>
          <w:sz w:val="24"/>
          <w:szCs w:val="24"/>
          <w:lang w:eastAsia="ru-RU"/>
        </w:rPr>
        <w:t xml:space="preserve">АС </w:t>
      </w:r>
      <w:r w:rsidRPr="006D4745">
        <w:rPr>
          <w:rFonts w:eastAsia="Times New Roman" w:cs="Times New Roman"/>
          <w:sz w:val="24"/>
          <w:szCs w:val="24"/>
          <w:lang w:eastAsia="ru-RU"/>
        </w:rPr>
        <w:t>«СТИ» в локальной комплектации.</w:t>
      </w:r>
    </w:p>
    <w:p w14:paraId="2074AD5E" w14:textId="77777777" w:rsidR="006D4745" w:rsidRDefault="006D4745" w:rsidP="006D4745">
      <w:pPr>
        <w:keepNext/>
        <w:spacing w:before="100" w:beforeAutospacing="1" w:after="0" w:line="240" w:lineRule="auto"/>
        <w:jc w:val="center"/>
      </w:pPr>
      <w:r w:rsidRPr="006D4745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C154D" wp14:editId="17D9DD8D">
            <wp:extent cx="5940425" cy="3730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B056" w14:textId="77777777" w:rsidR="006D4745" w:rsidRDefault="006D4745" w:rsidP="006D4745">
      <w:pPr>
        <w:pStyle w:val="aa"/>
      </w:pPr>
      <w:r>
        <w:t xml:space="preserve">Рисунок </w:t>
      </w:r>
      <w:r w:rsidR="00A31356">
        <w:fldChar w:fldCharType="begin"/>
      </w:r>
      <w:r w:rsidR="00A31356">
        <w:instrText xml:space="preserve"> SEQ Рисунок \* ARABIC </w:instrText>
      </w:r>
      <w:r w:rsidR="00A31356">
        <w:fldChar w:fldCharType="separate"/>
      </w:r>
      <w:r>
        <w:rPr>
          <w:noProof/>
        </w:rPr>
        <w:t>2</w:t>
      </w:r>
      <w:r w:rsidR="00A31356">
        <w:rPr>
          <w:noProof/>
        </w:rPr>
        <w:fldChar w:fldCharType="end"/>
      </w:r>
      <w:r>
        <w:t xml:space="preserve"> - </w:t>
      </w:r>
      <w:r w:rsidRPr="0052246F">
        <w:t>Локальная комплектация</w:t>
      </w:r>
    </w:p>
    <w:p w14:paraId="2218AE22" w14:textId="77777777" w:rsidR="006D4745" w:rsidRDefault="006D4745" w:rsidP="00C64D3D">
      <w:pPr>
        <w:pStyle w:val="a7"/>
        <w:numPr>
          <w:ilvl w:val="1"/>
          <w:numId w:val="12"/>
        </w:numPr>
        <w:ind w:left="567" w:hanging="567"/>
        <w:rPr>
          <w:sz w:val="32"/>
        </w:rPr>
      </w:pPr>
      <w:r>
        <w:t>Удаленная</w:t>
      </w:r>
    </w:p>
    <w:p w14:paraId="27DD0E7E" w14:textId="261D3FE2" w:rsidR="006D4745" w:rsidRPr="006D4745" w:rsidRDefault="006D4745" w:rsidP="00DC1D69">
      <w:pPr>
        <w:numPr>
          <w:ilvl w:val="0"/>
          <w:numId w:val="8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«Интерфейс пользователя» – предоставляет функционал для работы с данными респондентов, назначением и прохождением тестирования, п</w:t>
      </w:r>
      <w:r w:rsidR="002E70B6">
        <w:rPr>
          <w:rFonts w:eastAsia="Times New Roman" w:cs="Times New Roman"/>
          <w:sz w:val="24"/>
          <w:szCs w:val="24"/>
          <w:lang w:eastAsia="ru-RU"/>
        </w:rPr>
        <w:t>росмотра полученных результатов;</w:t>
      </w:r>
    </w:p>
    <w:p w14:paraId="6681BDD4" w14:textId="6114188C" w:rsidR="006D4745" w:rsidRPr="006D4745" w:rsidRDefault="006D4745" w:rsidP="00DC1D69">
      <w:pPr>
        <w:numPr>
          <w:ilvl w:val="0"/>
          <w:numId w:val="8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«Локальная БД» – выполняет функции по хранению информации о респондента</w:t>
      </w:r>
      <w:r w:rsidR="002E70B6">
        <w:rPr>
          <w:rFonts w:eastAsia="Times New Roman" w:cs="Times New Roman"/>
          <w:sz w:val="24"/>
          <w:szCs w:val="24"/>
          <w:lang w:eastAsia="ru-RU"/>
        </w:rPr>
        <w:t>х и результатах их тестирования;</w:t>
      </w:r>
    </w:p>
    <w:p w14:paraId="1A5C67DA" w14:textId="6F0B416C" w:rsidR="006D4745" w:rsidRPr="006D4745" w:rsidRDefault="006D4745" w:rsidP="00DC1D69">
      <w:pPr>
        <w:numPr>
          <w:ilvl w:val="0"/>
          <w:numId w:val="8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«Серверная БД» – выполняет функции по хранению информации о респондентах и результатах их удале</w:t>
      </w:r>
      <w:r w:rsidR="002E70B6">
        <w:rPr>
          <w:rFonts w:eastAsia="Times New Roman" w:cs="Times New Roman"/>
          <w:sz w:val="24"/>
          <w:szCs w:val="24"/>
          <w:lang w:eastAsia="ru-RU"/>
        </w:rPr>
        <w:t>нного тестирования тестирования;</w:t>
      </w:r>
    </w:p>
    <w:p w14:paraId="6608D702" w14:textId="554549D8" w:rsidR="006D4745" w:rsidRPr="006D4745" w:rsidRDefault="006D4745" w:rsidP="00DC1D69">
      <w:pPr>
        <w:numPr>
          <w:ilvl w:val="0"/>
          <w:numId w:val="8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«Модуль синхронизации» – выполняет функции синхронизации л</w:t>
      </w:r>
      <w:r w:rsidR="002E70B6">
        <w:rPr>
          <w:rFonts w:eastAsia="Times New Roman" w:cs="Times New Roman"/>
          <w:sz w:val="24"/>
          <w:szCs w:val="24"/>
          <w:lang w:eastAsia="ru-RU"/>
        </w:rPr>
        <w:t>окальной и серверной баз данных;</w:t>
      </w:r>
    </w:p>
    <w:p w14:paraId="7C2D4622" w14:textId="77777777" w:rsidR="006D4745" w:rsidRPr="006D4745" w:rsidRDefault="006D4745" w:rsidP="00DC1D69">
      <w:pPr>
        <w:numPr>
          <w:ilvl w:val="0"/>
          <w:numId w:val="8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«Веб приложение» – предоставляет функционал для прохождения тестирования и просмотра полученных результатов.</w:t>
      </w:r>
    </w:p>
    <w:p w14:paraId="6FE88175" w14:textId="77777777" w:rsidR="006D4745" w:rsidRPr="006D4745" w:rsidRDefault="006D4745" w:rsidP="006D4745">
      <w:pPr>
        <w:spacing w:before="100" w:beforeAutospacing="1" w:after="0" w:line="240" w:lineRule="auto"/>
        <w:ind w:firstLine="720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lastRenderedPageBreak/>
        <w:t xml:space="preserve">На рисунке </w:t>
      </w:r>
      <w:r>
        <w:rPr>
          <w:rFonts w:eastAsia="Times New Roman" w:cs="Times New Roman"/>
          <w:sz w:val="24"/>
          <w:szCs w:val="24"/>
          <w:lang w:eastAsia="ru-RU"/>
        </w:rPr>
        <w:t>3</w:t>
      </w:r>
      <w:r w:rsidRPr="006D4745">
        <w:rPr>
          <w:rFonts w:eastAsia="Times New Roman" w:cs="Times New Roman"/>
          <w:sz w:val="24"/>
          <w:szCs w:val="24"/>
          <w:lang w:eastAsia="ru-RU"/>
        </w:rPr>
        <w:t xml:space="preserve"> показана схема взаимодействия компонентов ПО </w:t>
      </w:r>
      <w:r w:rsidR="006412C9">
        <w:rPr>
          <w:rFonts w:eastAsia="Times New Roman" w:cs="Times New Roman"/>
          <w:sz w:val="24"/>
          <w:szCs w:val="24"/>
          <w:lang w:eastAsia="ru-RU"/>
        </w:rPr>
        <w:t xml:space="preserve">АС </w:t>
      </w:r>
      <w:r w:rsidRPr="006D4745">
        <w:rPr>
          <w:rFonts w:eastAsia="Times New Roman" w:cs="Times New Roman"/>
          <w:sz w:val="24"/>
          <w:szCs w:val="24"/>
          <w:lang w:eastAsia="ru-RU"/>
        </w:rPr>
        <w:t>«СТИ» в удаленной комплектации.</w:t>
      </w:r>
    </w:p>
    <w:p w14:paraId="45BB5020" w14:textId="77777777" w:rsidR="006D4745" w:rsidRDefault="006D4745" w:rsidP="006D4745">
      <w:pPr>
        <w:keepNext/>
        <w:jc w:val="center"/>
      </w:pPr>
      <w:r w:rsidRPr="006D4745">
        <w:rPr>
          <w:noProof/>
          <w:lang w:eastAsia="ru-RU"/>
        </w:rPr>
        <w:drawing>
          <wp:inline distT="0" distB="0" distL="0" distR="0" wp14:anchorId="1C153501" wp14:editId="749F257A">
            <wp:extent cx="4008474" cy="64074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1856" cy="64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C7BF" w14:textId="77777777" w:rsidR="006D4745" w:rsidRDefault="006D4745" w:rsidP="006D4745">
      <w:pPr>
        <w:pStyle w:val="aa"/>
      </w:pPr>
      <w:r>
        <w:t xml:space="preserve">Рисунок </w:t>
      </w:r>
      <w:r w:rsidR="00A31356">
        <w:fldChar w:fldCharType="begin"/>
      </w:r>
      <w:r w:rsidR="00A31356">
        <w:instrText xml:space="preserve"> SEQ Рисунок \* ARABIC </w:instrText>
      </w:r>
      <w:r w:rsidR="00A31356">
        <w:fldChar w:fldCharType="separate"/>
      </w:r>
      <w:r>
        <w:rPr>
          <w:noProof/>
        </w:rPr>
        <w:t>3</w:t>
      </w:r>
      <w:r w:rsidR="00A31356">
        <w:rPr>
          <w:noProof/>
        </w:rPr>
        <w:fldChar w:fldCharType="end"/>
      </w:r>
      <w:r>
        <w:t xml:space="preserve"> - </w:t>
      </w:r>
      <w:r w:rsidRPr="005F1548">
        <w:t>Удаленная комплектация</w:t>
      </w:r>
    </w:p>
    <w:p w14:paraId="4BE4C859" w14:textId="77777777" w:rsidR="006D4745" w:rsidRDefault="006D4745" w:rsidP="00C64D3D">
      <w:pPr>
        <w:pStyle w:val="a7"/>
        <w:numPr>
          <w:ilvl w:val="1"/>
          <w:numId w:val="12"/>
        </w:numPr>
        <w:ind w:left="567" w:hanging="567"/>
        <w:rPr>
          <w:sz w:val="32"/>
        </w:rPr>
      </w:pPr>
      <w:r>
        <w:t>Полная</w:t>
      </w:r>
    </w:p>
    <w:p w14:paraId="22E6CFA2" w14:textId="56783951" w:rsidR="006D4745" w:rsidRPr="006D4745" w:rsidRDefault="006D4745" w:rsidP="00DC1D69">
      <w:pPr>
        <w:numPr>
          <w:ilvl w:val="0"/>
          <w:numId w:val="9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Интерфейс пользователя» – предоставляет функционал для работы с данными респондентов, назначением и прохождением тестирования, п</w:t>
      </w:r>
      <w:r w:rsidR="002E70B6">
        <w:rPr>
          <w:rFonts w:eastAsia="Times New Roman" w:cs="Times New Roman"/>
          <w:sz w:val="24"/>
          <w:szCs w:val="24"/>
          <w:lang w:eastAsia="ru-RU"/>
        </w:rPr>
        <w:t>росмотра полученных результатов;</w:t>
      </w:r>
    </w:p>
    <w:p w14:paraId="0BB83067" w14:textId="6BFA36EF" w:rsidR="006D4745" w:rsidRPr="006D4745" w:rsidRDefault="006D4745" w:rsidP="00DC1D69">
      <w:pPr>
        <w:numPr>
          <w:ilvl w:val="0"/>
          <w:numId w:val="9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«Локальная БД» – выполняет функции по хранению информации о респондента</w:t>
      </w:r>
      <w:r w:rsidR="002E70B6">
        <w:rPr>
          <w:rFonts w:eastAsia="Times New Roman" w:cs="Times New Roman"/>
          <w:sz w:val="24"/>
          <w:szCs w:val="24"/>
          <w:lang w:eastAsia="ru-RU"/>
        </w:rPr>
        <w:t>х и результатах их тестирования;</w:t>
      </w:r>
    </w:p>
    <w:p w14:paraId="34259BE3" w14:textId="36AA73F4" w:rsidR="006D4745" w:rsidRPr="006D4745" w:rsidRDefault="006D4745" w:rsidP="00DC1D69">
      <w:pPr>
        <w:numPr>
          <w:ilvl w:val="0"/>
          <w:numId w:val="9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lastRenderedPageBreak/>
        <w:t>«Серверная БД» – выполняет функции по хранению информации о респондентах и результатах их удале</w:t>
      </w:r>
      <w:r w:rsidR="002E70B6">
        <w:rPr>
          <w:rFonts w:eastAsia="Times New Roman" w:cs="Times New Roman"/>
          <w:sz w:val="24"/>
          <w:szCs w:val="24"/>
          <w:lang w:eastAsia="ru-RU"/>
        </w:rPr>
        <w:t>нного тестирования тестирования;</w:t>
      </w:r>
    </w:p>
    <w:p w14:paraId="21DA1D59" w14:textId="0A6BA713" w:rsidR="006D4745" w:rsidRPr="006D4745" w:rsidRDefault="006D4745" w:rsidP="00DC1D69">
      <w:pPr>
        <w:numPr>
          <w:ilvl w:val="0"/>
          <w:numId w:val="9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«Модуль синхронизации» – выполняет функции синхронизации л</w:t>
      </w:r>
      <w:r w:rsidR="002E70B6">
        <w:rPr>
          <w:rFonts w:eastAsia="Times New Roman" w:cs="Times New Roman"/>
          <w:sz w:val="24"/>
          <w:szCs w:val="24"/>
          <w:lang w:eastAsia="ru-RU"/>
        </w:rPr>
        <w:t>окальной и серверной баз данных;</w:t>
      </w:r>
    </w:p>
    <w:p w14:paraId="47A4968E" w14:textId="7C38AF76" w:rsidR="006D4745" w:rsidRPr="006D4745" w:rsidRDefault="006D4745" w:rsidP="00DC1D69">
      <w:pPr>
        <w:numPr>
          <w:ilvl w:val="0"/>
          <w:numId w:val="9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«Веб приложение» – предоставляет функционал для прохождения тестирования и п</w:t>
      </w:r>
      <w:r w:rsidR="002E70B6">
        <w:rPr>
          <w:rFonts w:eastAsia="Times New Roman" w:cs="Times New Roman"/>
          <w:sz w:val="24"/>
          <w:szCs w:val="24"/>
          <w:lang w:eastAsia="ru-RU"/>
        </w:rPr>
        <w:t>росмотра полученных результатов;</w:t>
      </w:r>
    </w:p>
    <w:p w14:paraId="10309A68" w14:textId="28DC5B16" w:rsidR="006D4745" w:rsidRPr="006D4745" w:rsidRDefault="006D4745" w:rsidP="00DC1D69">
      <w:pPr>
        <w:numPr>
          <w:ilvl w:val="0"/>
          <w:numId w:val="9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«Клиентский модуль» – интерфейс пользователя, предназначенный для параллельной работы на нескольких компьютерах в локальной сети</w:t>
      </w:r>
      <w:r w:rsidR="002E70B6">
        <w:rPr>
          <w:rFonts w:eastAsia="Times New Roman" w:cs="Times New Roman"/>
          <w:sz w:val="24"/>
          <w:szCs w:val="24"/>
          <w:lang w:eastAsia="ru-RU"/>
        </w:rPr>
        <w:t>;</w:t>
      </w:r>
    </w:p>
    <w:p w14:paraId="33A052EF" w14:textId="77777777" w:rsidR="006D4745" w:rsidRPr="006D4745" w:rsidRDefault="006D4745" w:rsidP="00DC1D69">
      <w:pPr>
        <w:numPr>
          <w:ilvl w:val="0"/>
          <w:numId w:val="9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«Веб-сервис» – выполняет функции обработки запросов клиентского модуля.</w:t>
      </w:r>
    </w:p>
    <w:p w14:paraId="289A7BC8" w14:textId="77777777" w:rsidR="006D4745" w:rsidRPr="006D4745" w:rsidRDefault="006D4745" w:rsidP="006D4745">
      <w:pPr>
        <w:spacing w:before="100" w:beforeAutospacing="1" w:after="0" w:line="240" w:lineRule="auto"/>
        <w:ind w:firstLine="720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 xml:space="preserve">На рисунке </w:t>
      </w:r>
      <w:r>
        <w:rPr>
          <w:rFonts w:eastAsia="Times New Roman" w:cs="Times New Roman"/>
          <w:sz w:val="24"/>
          <w:szCs w:val="24"/>
          <w:lang w:eastAsia="ru-RU"/>
        </w:rPr>
        <w:t>4</w:t>
      </w:r>
      <w:r w:rsidRPr="006D4745">
        <w:rPr>
          <w:rFonts w:eastAsia="Times New Roman" w:cs="Times New Roman"/>
          <w:sz w:val="24"/>
          <w:szCs w:val="24"/>
          <w:lang w:eastAsia="ru-RU"/>
        </w:rPr>
        <w:t xml:space="preserve"> показана схема взаимодействия компонентов ПО </w:t>
      </w:r>
      <w:r w:rsidR="006412C9">
        <w:rPr>
          <w:rFonts w:eastAsia="Times New Roman" w:cs="Times New Roman"/>
          <w:sz w:val="24"/>
          <w:szCs w:val="24"/>
          <w:lang w:eastAsia="ru-RU"/>
        </w:rPr>
        <w:t xml:space="preserve">АС </w:t>
      </w:r>
      <w:r w:rsidRPr="006D4745">
        <w:rPr>
          <w:rFonts w:eastAsia="Times New Roman" w:cs="Times New Roman"/>
          <w:sz w:val="24"/>
          <w:szCs w:val="24"/>
          <w:lang w:eastAsia="ru-RU"/>
        </w:rPr>
        <w:t>«СТИ» в полной комплектации.</w:t>
      </w:r>
    </w:p>
    <w:p w14:paraId="498B8325" w14:textId="77777777" w:rsidR="006D4745" w:rsidRDefault="006D4745" w:rsidP="006D4745">
      <w:pPr>
        <w:keepNext/>
      </w:pPr>
      <w:r w:rsidRPr="006D4745">
        <w:rPr>
          <w:noProof/>
          <w:lang w:eastAsia="ru-RU"/>
        </w:rPr>
        <w:drawing>
          <wp:inline distT="0" distB="0" distL="0" distR="0" wp14:anchorId="186DA96A" wp14:editId="42091728">
            <wp:extent cx="5940425" cy="65195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F3F8" w14:textId="77777777" w:rsidR="006D4745" w:rsidRDefault="006D4745" w:rsidP="006D4745">
      <w:pPr>
        <w:pStyle w:val="aa"/>
      </w:pPr>
      <w:r>
        <w:t xml:space="preserve">Рисунок </w:t>
      </w:r>
      <w:r w:rsidR="00A31356">
        <w:fldChar w:fldCharType="begin"/>
      </w:r>
      <w:r w:rsidR="00A31356">
        <w:instrText xml:space="preserve"> SEQ Рисунок \* ARABIC </w:instrText>
      </w:r>
      <w:r w:rsidR="00A31356">
        <w:fldChar w:fldCharType="separate"/>
      </w:r>
      <w:r>
        <w:rPr>
          <w:noProof/>
        </w:rPr>
        <w:t>4</w:t>
      </w:r>
      <w:r w:rsidR="00A31356">
        <w:rPr>
          <w:noProof/>
        </w:rPr>
        <w:fldChar w:fldCharType="end"/>
      </w:r>
      <w:r>
        <w:t xml:space="preserve"> - </w:t>
      </w:r>
      <w:r w:rsidRPr="00B55F77">
        <w:t>Полная комплектация</w:t>
      </w:r>
    </w:p>
    <w:p w14:paraId="25C6162F" w14:textId="5E39BD78" w:rsidR="006D4745" w:rsidRDefault="006D4745" w:rsidP="00C64D3D">
      <w:pPr>
        <w:pStyle w:val="a7"/>
        <w:numPr>
          <w:ilvl w:val="0"/>
          <w:numId w:val="12"/>
        </w:numPr>
        <w:rPr>
          <w:sz w:val="40"/>
        </w:rPr>
      </w:pPr>
      <w:r>
        <w:lastRenderedPageBreak/>
        <w:t>Функциональная структура</w:t>
      </w:r>
    </w:p>
    <w:p w14:paraId="3B4DDF8B" w14:textId="77777777" w:rsidR="006D4745" w:rsidRPr="006D4745" w:rsidRDefault="006D4745" w:rsidP="006D4745">
      <w:pPr>
        <w:spacing w:before="100" w:beforeAutospacing="1"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 xml:space="preserve">ПО </w:t>
      </w:r>
      <w:r w:rsidR="006412C9">
        <w:rPr>
          <w:rFonts w:eastAsia="Times New Roman" w:cs="Times New Roman"/>
          <w:sz w:val="24"/>
          <w:szCs w:val="24"/>
          <w:lang w:eastAsia="ru-RU"/>
        </w:rPr>
        <w:t xml:space="preserve">АС </w:t>
      </w:r>
      <w:r w:rsidRPr="006D4745">
        <w:rPr>
          <w:rFonts w:eastAsia="Times New Roman" w:cs="Times New Roman"/>
          <w:sz w:val="24"/>
          <w:szCs w:val="24"/>
          <w:lang w:eastAsia="ru-RU"/>
        </w:rPr>
        <w:t>«СТИ» включает следующие функциональные модули:</w:t>
      </w:r>
    </w:p>
    <w:p w14:paraId="3585A280" w14:textId="77777777" w:rsidR="006D4745" w:rsidRPr="006D4745" w:rsidRDefault="006D4745" w:rsidP="00DC1D69">
      <w:pPr>
        <w:numPr>
          <w:ilvl w:val="0"/>
          <w:numId w:val="10"/>
        </w:numPr>
        <w:tabs>
          <w:tab w:val="clear" w:pos="720"/>
          <w:tab w:val="num" w:pos="851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Модуль респондента – пользовательские формы, обеспечивающие выполнение следующих действий пользователя:</w:t>
      </w:r>
    </w:p>
    <w:p w14:paraId="62B7DB85" w14:textId="77777777" w:rsidR="006D4745" w:rsidRPr="006D4745" w:rsidRDefault="006D4745" w:rsidP="00DC1D69">
      <w:pPr>
        <w:numPr>
          <w:ilvl w:val="1"/>
          <w:numId w:val="10"/>
        </w:numPr>
        <w:tabs>
          <w:tab w:val="clear" w:pos="1440"/>
        </w:tabs>
        <w:spacing w:before="100" w:beforeAutospacing="1" w:after="0" w:line="240" w:lineRule="auto"/>
        <w:ind w:left="1418" w:hanging="284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Просмотр информации профиля;</w:t>
      </w:r>
    </w:p>
    <w:p w14:paraId="426D610C" w14:textId="77777777" w:rsidR="006D4745" w:rsidRPr="006D4745" w:rsidRDefault="006D4745" w:rsidP="00DC1D69">
      <w:pPr>
        <w:numPr>
          <w:ilvl w:val="1"/>
          <w:numId w:val="10"/>
        </w:numPr>
        <w:tabs>
          <w:tab w:val="clear" w:pos="1440"/>
        </w:tabs>
        <w:spacing w:before="100" w:beforeAutospacing="1" w:after="0" w:line="240" w:lineRule="auto"/>
        <w:ind w:left="1418" w:hanging="284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Просмотр результатов тестирований;</w:t>
      </w:r>
    </w:p>
    <w:p w14:paraId="7930DA21" w14:textId="77777777" w:rsidR="006D4745" w:rsidRPr="006D4745" w:rsidRDefault="006D4745" w:rsidP="00DC1D69">
      <w:pPr>
        <w:numPr>
          <w:ilvl w:val="1"/>
          <w:numId w:val="10"/>
        </w:numPr>
        <w:tabs>
          <w:tab w:val="clear" w:pos="1440"/>
        </w:tabs>
        <w:spacing w:before="100" w:beforeAutospacing="1" w:after="0" w:line="240" w:lineRule="auto"/>
        <w:ind w:left="1418" w:hanging="284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Прохождение тестирования (включает страницу инструкции, страницу запоминания, страницу вопроса и страницу завершения тестирования).</w:t>
      </w:r>
    </w:p>
    <w:p w14:paraId="622D1CD9" w14:textId="77777777" w:rsidR="006D4745" w:rsidRPr="006D4745" w:rsidRDefault="006D4745" w:rsidP="00DC1D69">
      <w:pPr>
        <w:numPr>
          <w:ilvl w:val="0"/>
          <w:numId w:val="10"/>
        </w:numPr>
        <w:tabs>
          <w:tab w:val="clear" w:pos="720"/>
          <w:tab w:val="num" w:pos="1134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М</w:t>
      </w:r>
      <w:r w:rsidRPr="006D4745">
        <w:rPr>
          <w:rFonts w:eastAsia="Times New Roman" w:cs="Times New Roman"/>
          <w:sz w:val="24"/>
          <w:szCs w:val="24"/>
          <w:lang w:eastAsia="ru-RU"/>
        </w:rPr>
        <w:t>одуль оператора – операторские формы, обеспечивающие выполнение следующих действий:</w:t>
      </w:r>
    </w:p>
    <w:p w14:paraId="77B88A38" w14:textId="77777777" w:rsidR="006D4745" w:rsidRPr="006D4745" w:rsidRDefault="006D4745" w:rsidP="00DC1D69">
      <w:pPr>
        <w:numPr>
          <w:ilvl w:val="1"/>
          <w:numId w:val="10"/>
        </w:numPr>
        <w:tabs>
          <w:tab w:val="clear" w:pos="1440"/>
          <w:tab w:val="num" w:pos="1985"/>
        </w:tabs>
        <w:spacing w:before="100" w:beforeAutospacing="1" w:after="0" w:line="240" w:lineRule="auto"/>
        <w:ind w:hanging="306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Поиск респондентов;</w:t>
      </w:r>
    </w:p>
    <w:p w14:paraId="7D9B7AEE" w14:textId="77777777" w:rsidR="006D4745" w:rsidRPr="006D4745" w:rsidRDefault="006D4745" w:rsidP="00DC1D69">
      <w:pPr>
        <w:numPr>
          <w:ilvl w:val="1"/>
          <w:numId w:val="10"/>
        </w:numPr>
        <w:tabs>
          <w:tab w:val="clear" w:pos="1440"/>
          <w:tab w:val="num" w:pos="1985"/>
        </w:tabs>
        <w:spacing w:before="100" w:beforeAutospacing="1" w:after="0" w:line="240" w:lineRule="auto"/>
        <w:ind w:hanging="306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Создание респондентов;</w:t>
      </w:r>
    </w:p>
    <w:p w14:paraId="50C7EE93" w14:textId="77777777" w:rsidR="006D4745" w:rsidRPr="006D4745" w:rsidRDefault="006D4745" w:rsidP="00DC1D69">
      <w:pPr>
        <w:numPr>
          <w:ilvl w:val="1"/>
          <w:numId w:val="10"/>
        </w:numPr>
        <w:tabs>
          <w:tab w:val="clear" w:pos="1440"/>
          <w:tab w:val="num" w:pos="1985"/>
        </w:tabs>
        <w:spacing w:before="100" w:beforeAutospacing="1" w:after="0" w:line="240" w:lineRule="auto"/>
        <w:ind w:hanging="306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Редактирование респондентов;</w:t>
      </w:r>
    </w:p>
    <w:p w14:paraId="21186FD2" w14:textId="77777777" w:rsidR="006D4745" w:rsidRPr="006D4745" w:rsidRDefault="006D4745" w:rsidP="00DC1D69">
      <w:pPr>
        <w:numPr>
          <w:ilvl w:val="1"/>
          <w:numId w:val="10"/>
        </w:numPr>
        <w:tabs>
          <w:tab w:val="clear" w:pos="1440"/>
          <w:tab w:val="num" w:pos="1985"/>
        </w:tabs>
        <w:spacing w:before="100" w:beforeAutospacing="1" w:after="0" w:line="240" w:lineRule="auto"/>
        <w:ind w:hanging="306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Удаление респондентов;</w:t>
      </w:r>
    </w:p>
    <w:p w14:paraId="41868CC7" w14:textId="77777777" w:rsidR="006D4745" w:rsidRPr="006D4745" w:rsidRDefault="006D4745" w:rsidP="00DC1D69">
      <w:pPr>
        <w:numPr>
          <w:ilvl w:val="1"/>
          <w:numId w:val="10"/>
        </w:numPr>
        <w:tabs>
          <w:tab w:val="clear" w:pos="1440"/>
          <w:tab w:val="num" w:pos="1985"/>
        </w:tabs>
        <w:spacing w:before="100" w:beforeAutospacing="1" w:after="0" w:line="240" w:lineRule="auto"/>
        <w:ind w:hanging="306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Импортирование респондентов;</w:t>
      </w:r>
    </w:p>
    <w:p w14:paraId="61D37EB0" w14:textId="77777777" w:rsidR="006D4745" w:rsidRPr="006D4745" w:rsidRDefault="006D4745" w:rsidP="00DC1D69">
      <w:pPr>
        <w:numPr>
          <w:ilvl w:val="1"/>
          <w:numId w:val="10"/>
        </w:numPr>
        <w:tabs>
          <w:tab w:val="clear" w:pos="1440"/>
          <w:tab w:val="num" w:pos="1985"/>
        </w:tabs>
        <w:spacing w:before="100" w:beforeAutospacing="1" w:after="0" w:line="240" w:lineRule="auto"/>
        <w:ind w:hanging="306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Просмотр результатов респондента;</w:t>
      </w:r>
    </w:p>
    <w:p w14:paraId="09B02252" w14:textId="77777777" w:rsidR="006D4745" w:rsidRPr="006D4745" w:rsidRDefault="006D4745" w:rsidP="00DC1D69">
      <w:pPr>
        <w:numPr>
          <w:ilvl w:val="1"/>
          <w:numId w:val="10"/>
        </w:numPr>
        <w:tabs>
          <w:tab w:val="clear" w:pos="1440"/>
          <w:tab w:val="num" w:pos="1985"/>
        </w:tabs>
        <w:spacing w:before="100" w:beforeAutospacing="1" w:after="0" w:line="240" w:lineRule="auto"/>
        <w:ind w:hanging="306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Назначение тестирования респонденту;</w:t>
      </w:r>
    </w:p>
    <w:p w14:paraId="467606F6" w14:textId="2424A246" w:rsidR="00685218" w:rsidRDefault="006D4745" w:rsidP="00685218">
      <w:pPr>
        <w:numPr>
          <w:ilvl w:val="1"/>
          <w:numId w:val="10"/>
        </w:numPr>
        <w:tabs>
          <w:tab w:val="clear" w:pos="1440"/>
          <w:tab w:val="num" w:pos="1985"/>
        </w:tabs>
        <w:spacing w:before="100" w:beforeAutospacing="1" w:after="0" w:line="240" w:lineRule="auto"/>
        <w:ind w:hanging="306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Просмотр информации о сценариях.</w:t>
      </w:r>
    </w:p>
    <w:p w14:paraId="2C7228E1" w14:textId="3F0B4ED9" w:rsidR="00685218" w:rsidRDefault="00685218" w:rsidP="00685218">
      <w:pPr>
        <w:numPr>
          <w:ilvl w:val="0"/>
          <w:numId w:val="10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Модуль методических материалов – формы, обеспечивающие выполнение следующих действий:</w:t>
      </w:r>
    </w:p>
    <w:p w14:paraId="2FDCAE61" w14:textId="02A12C96" w:rsidR="00685218" w:rsidRDefault="00685218" w:rsidP="00685218">
      <w:pPr>
        <w:numPr>
          <w:ilvl w:val="1"/>
          <w:numId w:val="10"/>
        </w:numPr>
        <w:tabs>
          <w:tab w:val="clear" w:pos="1440"/>
        </w:tabs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Просмотр списка материалов;</w:t>
      </w:r>
    </w:p>
    <w:p w14:paraId="7C381FED" w14:textId="5CF69514" w:rsidR="00685218" w:rsidRDefault="00685218" w:rsidP="00685218">
      <w:pPr>
        <w:numPr>
          <w:ilvl w:val="1"/>
          <w:numId w:val="10"/>
        </w:numPr>
        <w:tabs>
          <w:tab w:val="clear" w:pos="1440"/>
        </w:tabs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Просмотр печатной продукции;</w:t>
      </w:r>
    </w:p>
    <w:p w14:paraId="7AC219CC" w14:textId="1FD01B59" w:rsidR="00685218" w:rsidRDefault="00685218" w:rsidP="00685218">
      <w:pPr>
        <w:numPr>
          <w:ilvl w:val="1"/>
          <w:numId w:val="10"/>
        </w:numPr>
        <w:tabs>
          <w:tab w:val="clear" w:pos="1440"/>
        </w:tabs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Печать печатной продукции;</w:t>
      </w:r>
    </w:p>
    <w:p w14:paraId="0DB5EF5D" w14:textId="5B0818F7" w:rsidR="00685218" w:rsidRDefault="00685218" w:rsidP="00685218">
      <w:pPr>
        <w:numPr>
          <w:ilvl w:val="1"/>
          <w:numId w:val="10"/>
        </w:numPr>
        <w:tabs>
          <w:tab w:val="clear" w:pos="1440"/>
        </w:tabs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Просмотр видеопродукции;</w:t>
      </w:r>
    </w:p>
    <w:p w14:paraId="60B2A202" w14:textId="102CD1D3" w:rsidR="00685218" w:rsidRPr="00685218" w:rsidRDefault="00685218" w:rsidP="00685218">
      <w:pPr>
        <w:numPr>
          <w:ilvl w:val="1"/>
          <w:numId w:val="10"/>
        </w:numPr>
        <w:tabs>
          <w:tab w:val="clear" w:pos="1440"/>
        </w:tabs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Запуск модуля тестирования.</w:t>
      </w:r>
    </w:p>
    <w:p w14:paraId="2E1FFAB8" w14:textId="48BE5929" w:rsidR="006D4745" w:rsidRPr="006D4745" w:rsidRDefault="006D4745" w:rsidP="00DC1D69">
      <w:pPr>
        <w:pStyle w:val="ac"/>
        <w:numPr>
          <w:ilvl w:val="0"/>
          <w:numId w:val="11"/>
        </w:numPr>
        <w:tabs>
          <w:tab w:val="clear" w:pos="720"/>
        </w:tabs>
        <w:spacing w:after="0" w:line="240" w:lineRule="auto"/>
        <w:ind w:left="0" w:firstLine="567"/>
      </w:pPr>
      <w:r w:rsidRPr="006D4745">
        <w:t>Модуль назначения тестирования – предназначен для формирования в базе данных всей необходимой информации о тестировании, назначенном определённому респонденту. Создаются связи между</w:t>
      </w:r>
      <w:r>
        <w:t xml:space="preserve"> </w:t>
      </w:r>
      <w:r w:rsidRPr="006D4745">
        <w:t xml:space="preserve">материалами определённого назначенного сценария с соответствующими записями, а также </w:t>
      </w:r>
      <w:r w:rsidR="002E70B6">
        <w:t>с непосредственным респондентом;</w:t>
      </w:r>
    </w:p>
    <w:p w14:paraId="1BE21FF7" w14:textId="7BF79EA5" w:rsidR="006D4745" w:rsidRPr="006D4745" w:rsidRDefault="006D4745" w:rsidP="00DC1D69">
      <w:pPr>
        <w:numPr>
          <w:ilvl w:val="0"/>
          <w:numId w:val="11"/>
        </w:numPr>
        <w:tabs>
          <w:tab w:val="clear" w:pos="720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 xml:space="preserve">Модуль прохождения тестирования – система, фиксирующая прогресс и ответы респондента во время прохождения назначенного ему тестирования. Фиксирует последний шаг респондента, для последующего возобновления в точке остановки, в случае непредвиденного </w:t>
      </w:r>
      <w:r w:rsidR="002E70B6">
        <w:rPr>
          <w:rFonts w:eastAsia="Times New Roman" w:cs="Times New Roman"/>
          <w:sz w:val="24"/>
          <w:szCs w:val="24"/>
          <w:lang w:eastAsia="ru-RU"/>
        </w:rPr>
        <w:t>и аварийного закрытия программы;</w:t>
      </w:r>
    </w:p>
    <w:p w14:paraId="4CF10645" w14:textId="0F66D01B" w:rsidR="006D4745" w:rsidRPr="006D4745" w:rsidRDefault="006D4745" w:rsidP="00DC1D69">
      <w:pPr>
        <w:numPr>
          <w:ilvl w:val="0"/>
          <w:numId w:val="11"/>
        </w:numPr>
        <w:tabs>
          <w:tab w:val="clear" w:pos="720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 xml:space="preserve">Модуль импорта респондентов – механизм внесения респондентов из файла </w:t>
      </w:r>
      <w:r w:rsidRPr="006D4745">
        <w:rPr>
          <w:rFonts w:eastAsia="Times New Roman" w:cs="Times New Roman"/>
          <w:sz w:val="24"/>
          <w:szCs w:val="24"/>
          <w:lang w:val="en-US" w:eastAsia="ru-RU"/>
        </w:rPr>
        <w:t>excel</w:t>
      </w:r>
      <w:r w:rsidRPr="006D4745">
        <w:rPr>
          <w:rFonts w:eastAsia="Times New Roman" w:cs="Times New Roman"/>
          <w:sz w:val="24"/>
          <w:szCs w:val="24"/>
          <w:lang w:eastAsia="ru-RU"/>
        </w:rPr>
        <w:t>, с предварительным просмотром вносимых данных. С возможностью экспорт</w:t>
      </w:r>
      <w:r w:rsidR="002E70B6">
        <w:rPr>
          <w:rFonts w:eastAsia="Times New Roman" w:cs="Times New Roman"/>
          <w:sz w:val="24"/>
          <w:szCs w:val="24"/>
          <w:lang w:eastAsia="ru-RU"/>
        </w:rPr>
        <w:t>ирования шаблона для заполнения;</w:t>
      </w:r>
    </w:p>
    <w:p w14:paraId="558A601A" w14:textId="427339A4" w:rsidR="006D4745" w:rsidRPr="006D4745" w:rsidRDefault="006D4745" w:rsidP="00DC1D69">
      <w:pPr>
        <w:numPr>
          <w:ilvl w:val="0"/>
          <w:numId w:val="11"/>
        </w:numPr>
        <w:tabs>
          <w:tab w:val="clear" w:pos="720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Модуль синхронизации – предназначен для поставок типа «удалённая» или «полная». Имеет два режима: полная (при первичном запуске) и «частичная» (каждые 5 минут, или же при целенаправленном вызове). Действует по принципу сбора данных определённых таблиц из удалённой базы данных, с последующим размещением их в локальной базе данных в случае отсутствия. Модуль необходим для получения информации об удалённых тестир</w:t>
      </w:r>
      <w:r w:rsidR="002E70B6">
        <w:rPr>
          <w:rFonts w:eastAsia="Times New Roman" w:cs="Times New Roman"/>
          <w:sz w:val="24"/>
          <w:szCs w:val="24"/>
          <w:lang w:eastAsia="ru-RU"/>
        </w:rPr>
        <w:t>ованиях, назначенных оператором;</w:t>
      </w:r>
    </w:p>
    <w:p w14:paraId="3895B9E2" w14:textId="38AADA51" w:rsidR="006D4745" w:rsidRPr="006D4745" w:rsidRDefault="006D4745" w:rsidP="00DC1D69">
      <w:pPr>
        <w:numPr>
          <w:ilvl w:val="0"/>
          <w:numId w:val="11"/>
        </w:numPr>
        <w:tabs>
          <w:tab w:val="clear" w:pos="720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 xml:space="preserve">Модуль формирования протокола – формирует </w:t>
      </w:r>
      <w:r w:rsidRPr="006D4745">
        <w:rPr>
          <w:rFonts w:eastAsia="Times New Roman" w:cs="Times New Roman"/>
          <w:sz w:val="24"/>
          <w:szCs w:val="24"/>
          <w:lang w:val="en-US" w:eastAsia="ru-RU"/>
        </w:rPr>
        <w:t>html</w:t>
      </w:r>
      <w:r w:rsidRPr="006D4745">
        <w:rPr>
          <w:rFonts w:eastAsia="Times New Roman" w:cs="Times New Roman"/>
          <w:sz w:val="24"/>
          <w:szCs w:val="24"/>
          <w:lang w:eastAsia="ru-RU"/>
        </w:rPr>
        <w:t xml:space="preserve"> страницу, представляющую из себя конечный продукт деятельности респондента (протокол обследования), используя для этого данные из базы данных, полученные по итогу прохождения тестирования. Включает в себя графическое представление инфор</w:t>
      </w:r>
      <w:r w:rsidR="002E70B6">
        <w:rPr>
          <w:rFonts w:eastAsia="Times New Roman" w:cs="Times New Roman"/>
          <w:sz w:val="24"/>
          <w:szCs w:val="24"/>
          <w:lang w:eastAsia="ru-RU"/>
        </w:rPr>
        <w:t>мации путём отрисовки графиков;</w:t>
      </w:r>
    </w:p>
    <w:p w14:paraId="6308F747" w14:textId="427D7586" w:rsidR="006D4745" w:rsidRPr="006D4745" w:rsidRDefault="006D4745" w:rsidP="00DC1D69">
      <w:pPr>
        <w:numPr>
          <w:ilvl w:val="0"/>
          <w:numId w:val="11"/>
        </w:numPr>
        <w:tabs>
          <w:tab w:val="clear" w:pos="720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lastRenderedPageBreak/>
        <w:t>Модуль сканирования локальной сети – используется только в клиентском модуле. Предназначен для поиска в локальной сети операторского компьютера с запущенной основной программой, чтобы получать информацию из локальной базы данны</w:t>
      </w:r>
      <w:r w:rsidR="002E70B6">
        <w:rPr>
          <w:rFonts w:eastAsia="Times New Roman" w:cs="Times New Roman"/>
          <w:sz w:val="24"/>
          <w:szCs w:val="24"/>
          <w:lang w:eastAsia="ru-RU"/>
        </w:rPr>
        <w:t>х для прохождения тестирования;</w:t>
      </w:r>
    </w:p>
    <w:p w14:paraId="6A035960" w14:textId="1E600B54" w:rsidR="006D4745" w:rsidRPr="006D4745" w:rsidRDefault="006D4745" w:rsidP="00DC1D69">
      <w:pPr>
        <w:numPr>
          <w:ilvl w:val="0"/>
          <w:numId w:val="11"/>
        </w:numPr>
        <w:tabs>
          <w:tab w:val="clear" w:pos="720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Модуль расчётов – модуль, предназначенный для вызова необходимых действий в базе данных для расчёта результат</w:t>
      </w:r>
      <w:r w:rsidR="002E70B6">
        <w:rPr>
          <w:rFonts w:eastAsia="Times New Roman" w:cs="Times New Roman"/>
          <w:sz w:val="24"/>
          <w:szCs w:val="24"/>
          <w:lang w:eastAsia="ru-RU"/>
        </w:rPr>
        <w:t>ов;</w:t>
      </w:r>
    </w:p>
    <w:p w14:paraId="1D889803" w14:textId="7C86817B" w:rsidR="006D4745" w:rsidRDefault="006D4745" w:rsidP="00DC1D69">
      <w:pPr>
        <w:numPr>
          <w:ilvl w:val="0"/>
          <w:numId w:val="11"/>
        </w:numPr>
        <w:tabs>
          <w:tab w:val="clear" w:pos="720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 w:rsidRPr="006D4745">
        <w:rPr>
          <w:rFonts w:eastAsia="Times New Roman" w:cs="Times New Roman"/>
          <w:sz w:val="24"/>
          <w:szCs w:val="24"/>
          <w:lang w:eastAsia="ru-RU"/>
        </w:rPr>
        <w:t>Модуль считывания материалов – предназначен для занесения методических материалов при первичной инициализации программы. Заполняет базу данных необходимым продуктом, пу</w:t>
      </w:r>
      <w:r w:rsidR="002E70B6">
        <w:rPr>
          <w:rFonts w:eastAsia="Times New Roman" w:cs="Times New Roman"/>
          <w:sz w:val="24"/>
          <w:szCs w:val="24"/>
          <w:lang w:eastAsia="ru-RU"/>
        </w:rPr>
        <w:t>тём считывания текстовых файлов;</w:t>
      </w:r>
    </w:p>
    <w:p w14:paraId="36599B0A" w14:textId="5677A9C3" w:rsidR="00685218" w:rsidRDefault="00685218" w:rsidP="00DC1D69">
      <w:pPr>
        <w:numPr>
          <w:ilvl w:val="0"/>
          <w:numId w:val="11"/>
        </w:numPr>
        <w:tabs>
          <w:tab w:val="clear" w:pos="720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Модуль просмотра документов – предназначен для просмотра печатны</w:t>
      </w:r>
      <w:r w:rsidR="002E70B6">
        <w:rPr>
          <w:rFonts w:eastAsia="Times New Roman" w:cs="Times New Roman"/>
          <w:sz w:val="24"/>
          <w:szCs w:val="24"/>
          <w:lang w:eastAsia="ru-RU"/>
        </w:rPr>
        <w:t>х материалов, поставляемых в ПО;</w:t>
      </w:r>
    </w:p>
    <w:p w14:paraId="12CB2A42" w14:textId="56D39632" w:rsidR="00685218" w:rsidRPr="006D4745" w:rsidRDefault="00685218" w:rsidP="00DC1D69">
      <w:pPr>
        <w:numPr>
          <w:ilvl w:val="0"/>
          <w:numId w:val="11"/>
        </w:numPr>
        <w:tabs>
          <w:tab w:val="clear" w:pos="720"/>
        </w:tabs>
        <w:spacing w:before="100" w:beforeAutospacing="1" w:after="0" w:line="240" w:lineRule="auto"/>
        <w:ind w:left="0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Модуль просмотра видеоматериалов – предназначен для просмотра видеопродукции, поставляемой в ПО.</w:t>
      </w:r>
    </w:p>
    <w:p w14:paraId="1C3C604B" w14:textId="77777777" w:rsidR="006D4745" w:rsidRPr="006D4745" w:rsidRDefault="006D4745" w:rsidP="006D4745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5346CF5F" w14:textId="77777777" w:rsidR="006D4745" w:rsidRDefault="006D4745" w:rsidP="00C64D3D">
      <w:pPr>
        <w:pStyle w:val="a7"/>
        <w:numPr>
          <w:ilvl w:val="0"/>
          <w:numId w:val="12"/>
        </w:numPr>
        <w:rPr>
          <w:sz w:val="40"/>
        </w:rPr>
      </w:pPr>
      <w:r>
        <w:t>Структура базы данных программного обеспечения</w:t>
      </w:r>
    </w:p>
    <w:p w14:paraId="5E8E5D35" w14:textId="77777777" w:rsidR="006D4745" w:rsidRDefault="006D4745" w:rsidP="006D4745">
      <w:pPr>
        <w:pStyle w:val="ac"/>
        <w:spacing w:after="240" w:line="240" w:lineRule="auto"/>
        <w:ind w:firstLine="0"/>
      </w:pPr>
      <w:r>
        <w:t>Структура базы данных ПО показана на рисунке 5.</w:t>
      </w:r>
    </w:p>
    <w:p w14:paraId="169A9119" w14:textId="77777777" w:rsidR="006D4745" w:rsidRDefault="006D4745" w:rsidP="006D4745">
      <w:pPr>
        <w:keepNext/>
      </w:pPr>
      <w:r w:rsidRPr="006D4745">
        <w:rPr>
          <w:noProof/>
          <w:lang w:eastAsia="ru-RU"/>
        </w:rPr>
        <w:lastRenderedPageBreak/>
        <w:drawing>
          <wp:inline distT="0" distB="0" distL="0" distR="0" wp14:anchorId="71CA3697" wp14:editId="759D2F9F">
            <wp:extent cx="5940425" cy="58089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3390" w14:textId="77777777" w:rsidR="006D4745" w:rsidRDefault="006D4745" w:rsidP="006D4745">
      <w:pPr>
        <w:pStyle w:val="aa"/>
      </w:pPr>
      <w:r>
        <w:t xml:space="preserve">Рисунок </w:t>
      </w:r>
      <w:r w:rsidR="00A31356">
        <w:fldChar w:fldCharType="begin"/>
      </w:r>
      <w:r w:rsidR="00A31356">
        <w:instrText xml:space="preserve"> SEQ Рисунок \* ARABIC </w:instrText>
      </w:r>
      <w:r w:rsidR="00A31356">
        <w:fldChar w:fldCharType="separate"/>
      </w:r>
      <w:r>
        <w:rPr>
          <w:noProof/>
        </w:rPr>
        <w:t>5</w:t>
      </w:r>
      <w:r w:rsidR="00A31356">
        <w:rPr>
          <w:noProof/>
        </w:rPr>
        <w:fldChar w:fldCharType="end"/>
      </w:r>
      <w:r>
        <w:t xml:space="preserve"> - </w:t>
      </w:r>
      <w:r w:rsidRPr="00D22B9C">
        <w:t>Структура базы данных ПО</w:t>
      </w:r>
    </w:p>
    <w:p w14:paraId="6F700017" w14:textId="77777777" w:rsidR="006D4745" w:rsidRDefault="006D4745" w:rsidP="006D4745">
      <w:pPr>
        <w:pStyle w:val="ac"/>
        <w:spacing w:after="0" w:line="240" w:lineRule="auto"/>
      </w:pPr>
      <w:r>
        <w:t>В таблице «</w:t>
      </w:r>
      <w:r>
        <w:rPr>
          <w:lang w:val="en-US"/>
        </w:rPr>
        <w:t>User</w:t>
      </w:r>
      <w:r>
        <w:t xml:space="preserve">», структура которой показана в </w:t>
      </w:r>
      <w:r w:rsidR="00F17194">
        <w:t>1</w:t>
      </w:r>
      <w:r>
        <w:t>, хранится информация о пользователях системы.</w:t>
      </w:r>
    </w:p>
    <w:p w14:paraId="36C057F6" w14:textId="77777777" w:rsidR="006D4745" w:rsidRDefault="006D4745">
      <w:pPr>
        <w:spacing w:line="259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br w:type="page"/>
      </w:r>
    </w:p>
    <w:p w14:paraId="0BFB3789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lastRenderedPageBreak/>
        <w:t xml:space="preserve">Таблица </w:t>
      </w:r>
      <w:r w:rsidR="00F17194">
        <w:rPr>
          <w:b/>
          <w:bCs/>
        </w:rPr>
        <w:t>1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User</w:t>
      </w:r>
    </w:p>
    <w:tbl>
      <w:tblPr>
        <w:tblW w:w="9782" w:type="dxa"/>
        <w:tblInd w:w="-431" w:type="dxa"/>
        <w:tblLook w:val="04A0" w:firstRow="1" w:lastRow="0" w:firstColumn="1" w:lastColumn="0" w:noHBand="0" w:noVBand="1"/>
      </w:tblPr>
      <w:tblGrid>
        <w:gridCol w:w="456"/>
        <w:gridCol w:w="1531"/>
        <w:gridCol w:w="1216"/>
        <w:gridCol w:w="1476"/>
        <w:gridCol w:w="5103"/>
      </w:tblGrid>
      <w:tr w:rsidR="006D4745" w14:paraId="52D6E86F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3AF7" w14:textId="77777777" w:rsidR="006D4745" w:rsidRP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F869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EB674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A3F9B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6F161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06002A73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FCE2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9FBB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3974F" w14:textId="77777777" w:rsidR="006D4745" w:rsidRPr="00F141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8B64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03F10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732F2A9D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924E4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911A1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Active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F5F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boolean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486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BDBE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Указатель на активность учётной записи</w:t>
            </w:r>
          </w:p>
        </w:tc>
      </w:tr>
      <w:tr w:rsidR="006D4745" w14:paraId="713BA55B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2CE1B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9D26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FirstName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A79B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0EE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21D5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Имя</w:t>
            </w:r>
          </w:p>
        </w:tc>
      </w:tr>
      <w:tr w:rsidR="006D4745" w14:paraId="1652BC82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39AB5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D4F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MiddleName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DEF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D43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BF855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Отчество</w:t>
            </w:r>
          </w:p>
        </w:tc>
      </w:tr>
      <w:tr w:rsidR="006D4745" w14:paraId="67AA04D6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82B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1AF3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LastName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C0A94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A6AE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D5606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</w:t>
            </w:r>
          </w:p>
        </w:tc>
      </w:tr>
      <w:tr w:rsidR="006D4745" w14:paraId="3E0422F1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86BB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53D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UserName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29C2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4DD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0D04E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Логин</w:t>
            </w:r>
          </w:p>
        </w:tc>
      </w:tr>
      <w:tr w:rsidR="006D4745" w14:paraId="455AF8B6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D52E4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1B86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Password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C8E3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369D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3D0B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Пароль</w:t>
            </w:r>
          </w:p>
        </w:tc>
      </w:tr>
      <w:tr w:rsidR="006D4745" w14:paraId="1EA31D27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43E1A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391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AvatarId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D484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A6C0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E8CFA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аватара</w:t>
            </w:r>
          </w:p>
        </w:tc>
      </w:tr>
      <w:tr w:rsidR="006D4745" w14:paraId="1EAFB4ED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21BD6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2C33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Birthday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7491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timestamp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5E08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323C3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рождения</w:t>
            </w:r>
          </w:p>
        </w:tc>
      </w:tr>
      <w:tr w:rsidR="006D4745" w14:paraId="40CD2F74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CADB4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C8C7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Email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53D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EE8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30E0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Электронная почта</w:t>
            </w:r>
          </w:p>
        </w:tc>
      </w:tr>
      <w:tr w:rsidR="006D4745" w14:paraId="21396761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24EFB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C4D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Role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DEF2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DE82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DC69E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в системе</w:t>
            </w:r>
          </w:p>
        </w:tc>
      </w:tr>
      <w:tr w:rsidR="006D4745" w14:paraId="2C68EE5F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AEC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01CFF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Sex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3847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ED3D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5F0F0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</w:t>
            </w:r>
          </w:p>
        </w:tc>
      </w:tr>
      <w:tr w:rsidR="006D4745" w14:paraId="385DEB8C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7B6B" w14:textId="77777777" w:rsidR="006D4745" w:rsidRPr="00F141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8798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B640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7B88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F8C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ученика</w:t>
            </w:r>
          </w:p>
        </w:tc>
      </w:tr>
      <w:tr w:rsidR="006D4745" w14:paraId="3EA3A0D0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1A00" w14:textId="77777777" w:rsidR="006D4745" w:rsidRPr="00F141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380E" w14:textId="77777777" w:rsidR="006D4745" w:rsidRPr="00F141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School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6AEC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A08C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F946" w14:textId="77777777" w:rsidR="006D4745" w:rsidRPr="00F141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Учебное заведение</w:t>
            </w:r>
          </w:p>
        </w:tc>
      </w:tr>
      <w:tr w:rsidR="006D4745" w14:paraId="209FB167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0FC0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F777" w14:textId="77777777" w:rsidR="006D4745" w:rsidRPr="00F141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Education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6B58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E403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2725" w14:textId="77777777" w:rsidR="006D4745" w:rsidRPr="00F141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</w:t>
            </w:r>
          </w:p>
        </w:tc>
      </w:tr>
      <w:tr w:rsidR="006D4745" w14:paraId="2044A675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72BE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B0F3" w14:textId="77777777" w:rsidR="006D4745" w:rsidRPr="00F141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CreateDate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3086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3AC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C3AE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создания записи</w:t>
            </w:r>
          </w:p>
        </w:tc>
      </w:tr>
      <w:tr w:rsidR="006D4745" w14:paraId="7F914080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8B7B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B145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UpdateDate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77C3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498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C500" w14:textId="77777777" w:rsidR="006D4745" w:rsidRPr="00F141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Время изменения записи</w:t>
            </w:r>
          </w:p>
        </w:tc>
      </w:tr>
    </w:tbl>
    <w:p w14:paraId="026474DA" w14:textId="77777777" w:rsidR="006D4745" w:rsidRDefault="006D4745" w:rsidP="006D4745"/>
    <w:p w14:paraId="62E37688" w14:textId="77777777" w:rsidR="006D4745" w:rsidRDefault="006D4745" w:rsidP="006D4745">
      <w:pPr>
        <w:ind w:left="-567"/>
      </w:pPr>
      <w:r>
        <w:t>В таблице «</w:t>
      </w:r>
      <w:r>
        <w:rPr>
          <w:lang w:val="en-US"/>
        </w:rPr>
        <w:t>Attachments</w:t>
      </w:r>
      <w:r>
        <w:t xml:space="preserve">», структура которой показана в </w:t>
      </w:r>
      <w:r w:rsidR="00F17194">
        <w:t>2</w:t>
      </w:r>
      <w:r>
        <w:t>, хранится информация о медиа файлах.</w:t>
      </w:r>
    </w:p>
    <w:p w14:paraId="4B47271C" w14:textId="77777777" w:rsidR="006D4745" w:rsidRDefault="006D4745" w:rsidP="006D4745"/>
    <w:p w14:paraId="03B436A4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 w:rsidR="00F17194">
        <w:rPr>
          <w:b/>
          <w:bCs/>
        </w:rPr>
        <w:t>2</w:t>
      </w:r>
      <w:r>
        <w:rPr>
          <w:b/>
          <w:bCs/>
        </w:rPr>
        <w:t xml:space="preserve"> – Поля таблицы </w:t>
      </w:r>
      <w:r>
        <w:rPr>
          <w:b/>
          <w:bCs/>
          <w:lang w:val="en-US"/>
        </w:rPr>
        <w:t>Attachment</w:t>
      </w:r>
    </w:p>
    <w:tbl>
      <w:tblPr>
        <w:tblW w:w="9782" w:type="dxa"/>
        <w:tblInd w:w="-431" w:type="dxa"/>
        <w:tblLook w:val="04A0" w:firstRow="1" w:lastRow="0" w:firstColumn="1" w:lastColumn="0" w:noHBand="0" w:noVBand="1"/>
      </w:tblPr>
      <w:tblGrid>
        <w:gridCol w:w="445"/>
        <w:gridCol w:w="1283"/>
        <w:gridCol w:w="1137"/>
        <w:gridCol w:w="2036"/>
        <w:gridCol w:w="4881"/>
      </w:tblGrid>
      <w:tr w:rsidR="006D4745" w14:paraId="064616C5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0E069" w14:textId="57FA06BF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DE3C7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15A6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3384E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3C840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327DE6C8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43D0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6685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CFAC4" w14:textId="77777777" w:rsidR="006D4745" w:rsidRPr="00DA4418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CF708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DF933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05862ECE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B448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18A0D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Title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CA60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text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7A74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779B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</w:t>
            </w:r>
          </w:p>
        </w:tc>
      </w:tr>
      <w:tr w:rsidR="006D4745" w14:paraId="13BAAA9E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E364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35E7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Data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4B40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bytea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A44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AC814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</w:t>
            </w:r>
          </w:p>
        </w:tc>
      </w:tr>
      <w:tr w:rsidR="006D4745" w14:paraId="5FB724A7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032E8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DE160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Size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BD35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F55E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D078A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</w:t>
            </w:r>
          </w:p>
        </w:tc>
      </w:tr>
      <w:tr w:rsidR="006D4745" w14:paraId="029C5705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60D9C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E59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MimeType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81252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text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8611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0F7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файла</w:t>
            </w:r>
          </w:p>
        </w:tc>
      </w:tr>
    </w:tbl>
    <w:p w14:paraId="42C2FCAF" w14:textId="77777777" w:rsidR="006D4745" w:rsidRDefault="006D4745" w:rsidP="006D4745"/>
    <w:p w14:paraId="4D64A350" w14:textId="77777777" w:rsidR="006D4745" w:rsidRDefault="006D4745" w:rsidP="006D4745">
      <w:r>
        <w:t>В таблице «</w:t>
      </w:r>
      <w:r>
        <w:rPr>
          <w:lang w:val="en-US"/>
        </w:rPr>
        <w:t>Uscenario</w:t>
      </w:r>
      <w:r>
        <w:t xml:space="preserve">», структура которой показана в </w:t>
      </w:r>
      <w:r w:rsidR="00F17194">
        <w:t>3</w:t>
      </w:r>
      <w:r>
        <w:t>, хранится информация о назначенном наборе стимульных материалов.</w:t>
      </w:r>
    </w:p>
    <w:p w14:paraId="28DA0776" w14:textId="77777777" w:rsidR="006D4745" w:rsidRDefault="006D4745" w:rsidP="006D4745"/>
    <w:p w14:paraId="4F5CF3B6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 w:rsidR="00F17194">
        <w:rPr>
          <w:b/>
          <w:bCs/>
        </w:rPr>
        <w:t>3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UScenario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531"/>
        <w:gridCol w:w="1216"/>
        <w:gridCol w:w="1476"/>
        <w:gridCol w:w="4665"/>
      </w:tblGrid>
      <w:tr w:rsidR="006D4745" w14:paraId="395982F8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E6FA6" w14:textId="175FD4D1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E07AD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93F8E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7FDE9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48685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72A6E4DC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2381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E9596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5D0E" w14:textId="77777777" w:rsidR="006D4745" w:rsidRPr="00546D5E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7B974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800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3A06C6D1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B50D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C6135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ScenarioId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9EB8C" w14:textId="77777777" w:rsidR="006D4745" w:rsidRPr="00546D5E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E23AB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076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сценария</w:t>
            </w:r>
          </w:p>
        </w:tc>
      </w:tr>
      <w:tr w:rsidR="006D4745" w14:paraId="0FE1A976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61635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BBF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UserId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E6605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CC5D9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15B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пользователя</w:t>
            </w:r>
          </w:p>
        </w:tc>
      </w:tr>
      <w:tr w:rsidR="006D4745" w14:paraId="315B0F87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ED760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970F8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RootId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8D92" w14:textId="77777777" w:rsidR="006D4745" w:rsidRPr="00546D5E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6EBB5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7E83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назначения</w:t>
            </w:r>
          </w:p>
        </w:tc>
      </w:tr>
      <w:tr w:rsidR="006D4745" w14:paraId="150FE51F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80C4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A710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CBB5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AFC1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4027" w14:textId="77777777" w:rsidR="006D4745" w:rsidRPr="00546D5E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Статус назначения</w:t>
            </w:r>
          </w:p>
        </w:tc>
      </w:tr>
      <w:tr w:rsidR="006D4745" w14:paraId="501C2FE0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9EA5" w14:textId="77777777" w:rsidR="006D4745" w:rsidRPr="00546D5E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E540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CompletedAt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A2C4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timestamp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FCDD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84F2" w14:textId="77777777" w:rsidR="006D4745" w:rsidRPr="00546D5E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Дата завершения</w:t>
            </w:r>
          </w:p>
        </w:tc>
      </w:tr>
      <w:tr w:rsidR="006D4745" w14:paraId="613E952A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76D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2254" w14:textId="77777777" w:rsidR="006D4745" w:rsidRPr="00546D5E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InProgressAt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B7C6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F6CD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0870" w14:textId="77777777" w:rsidR="006D4745" w:rsidRPr="00546D5E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начала прохождения</w:t>
            </w:r>
          </w:p>
        </w:tc>
      </w:tr>
      <w:tr w:rsidR="006D4745" w14:paraId="15881845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5C6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9838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CreateDate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4EEB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7E84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4C1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создания записи</w:t>
            </w:r>
          </w:p>
        </w:tc>
      </w:tr>
      <w:tr w:rsidR="006D4745" w14:paraId="4EE56882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DEB8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EF8B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UpdateDate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71E7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6C8E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61ED" w14:textId="77777777" w:rsidR="006D4745" w:rsidRPr="00546D5E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Дата обновления записи</w:t>
            </w:r>
          </w:p>
        </w:tc>
      </w:tr>
    </w:tbl>
    <w:p w14:paraId="51E731E5" w14:textId="77777777" w:rsidR="006D4745" w:rsidRDefault="006D4745" w:rsidP="006D4745"/>
    <w:p w14:paraId="2D7202E6" w14:textId="77777777" w:rsidR="006D4745" w:rsidRDefault="006D4745" w:rsidP="006D4745">
      <w:r>
        <w:t>В таблице «</w:t>
      </w:r>
      <w:r>
        <w:rPr>
          <w:lang w:val="en-US"/>
        </w:rPr>
        <w:t>Scenario</w:t>
      </w:r>
      <w:r>
        <w:t xml:space="preserve">», структура которой показана в </w:t>
      </w:r>
      <w:r w:rsidR="00F17194">
        <w:t>4</w:t>
      </w:r>
      <w:r>
        <w:t>, хранится информация о сценариях в системе.</w:t>
      </w:r>
    </w:p>
    <w:p w14:paraId="09E5E9D4" w14:textId="77777777" w:rsidR="006D4745" w:rsidRDefault="006D4745" w:rsidP="006D4745"/>
    <w:p w14:paraId="54482D4D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lastRenderedPageBreak/>
        <w:t xml:space="preserve">Таблица </w:t>
      </w:r>
      <w:r w:rsidR="00F17194">
        <w:rPr>
          <w:b/>
          <w:bCs/>
        </w:rPr>
        <w:t>4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Scenario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531"/>
        <w:gridCol w:w="1216"/>
        <w:gridCol w:w="1476"/>
        <w:gridCol w:w="4665"/>
      </w:tblGrid>
      <w:tr w:rsidR="006D4745" w14:paraId="2B64AA24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C128" w14:textId="33D6A9F1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01BC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059D8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3976D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4EFEA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5E5579D0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00184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7080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0"/>
                <w:lang w:val="en-US"/>
              </w:rPr>
              <w:t>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B1383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859D0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568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4576AABF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F106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62D11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title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BCE9A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B34C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86426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Заголовок</w:t>
            </w:r>
          </w:p>
        </w:tc>
      </w:tr>
      <w:tr w:rsidR="006D4745" w14:paraId="411EE900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29EB" w14:textId="77777777" w:rsidR="006D4745" w:rsidRPr="00546D5E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069F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CreateDate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CB1F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timestamp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1111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AAD9" w14:textId="77777777" w:rsidR="006D4745" w:rsidRPr="00546D5E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создания записи</w:t>
            </w:r>
          </w:p>
        </w:tc>
      </w:tr>
      <w:tr w:rsidR="006D4745" w14:paraId="228B4648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783E" w14:textId="77777777" w:rsidR="006D4745" w:rsidRPr="00546D5E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DB29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UpdateDate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784E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timestamp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1BF5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54C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обновления записи</w:t>
            </w:r>
          </w:p>
        </w:tc>
      </w:tr>
    </w:tbl>
    <w:p w14:paraId="54140DA6" w14:textId="77777777" w:rsidR="006D4745" w:rsidRPr="00546D5E" w:rsidRDefault="006D4745" w:rsidP="006D4745">
      <w:pPr>
        <w:rPr>
          <w:lang w:val="en-US"/>
        </w:rPr>
      </w:pPr>
    </w:p>
    <w:p w14:paraId="205C7CD0" w14:textId="77777777" w:rsidR="006D4745" w:rsidRDefault="006D4745" w:rsidP="006D4745">
      <w:r>
        <w:t>В таблице «</w:t>
      </w:r>
      <w:r>
        <w:rPr>
          <w:lang w:val="en-US"/>
        </w:rPr>
        <w:t>Stanes</w:t>
      </w:r>
      <w:r>
        <w:t xml:space="preserve">», структура которой показана в </w:t>
      </w:r>
      <w:r w:rsidR="00F17194">
        <w:t>5</w:t>
      </w:r>
      <w:r>
        <w:t>, хранится информация о</w:t>
      </w:r>
      <w:r w:rsidRPr="006821FB">
        <w:t xml:space="preserve"> </w:t>
      </w:r>
      <w:r>
        <w:t>стенах, стеновом значении и соответствующем ему фактическом значении.</w:t>
      </w:r>
    </w:p>
    <w:p w14:paraId="172CF36F" w14:textId="77777777" w:rsidR="006D4745" w:rsidRDefault="006D4745" w:rsidP="006D4745"/>
    <w:p w14:paraId="3283A1D2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 w:rsidR="00F17194">
        <w:rPr>
          <w:b/>
          <w:bCs/>
        </w:rPr>
        <w:t>5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Stanes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6"/>
        <w:gridCol w:w="1517"/>
        <w:gridCol w:w="1003"/>
        <w:gridCol w:w="2148"/>
        <w:gridCol w:w="4231"/>
      </w:tblGrid>
      <w:tr w:rsidR="006D4745" w14:paraId="1303329E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3CD7A" w14:textId="1A621238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B982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F7130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62AC9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42D85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269BB370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98F1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27DC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20C6" w14:textId="77777777" w:rsidR="006D4745" w:rsidRPr="00546D5E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33D25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D9FE4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3338CE3E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F9FB6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EE2A8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Scale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A2331" w14:textId="77777777" w:rsidR="006D4745" w:rsidRPr="00546D5E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F8AD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4D193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статичной шкалы</w:t>
            </w:r>
          </w:p>
        </w:tc>
      </w:tr>
      <w:tr w:rsidR="006D4745" w14:paraId="62278C4C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CF23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4418E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RawScore 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3B2D0" w14:textId="77777777" w:rsidR="006D4745" w:rsidRPr="00546D5E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numeric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A152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C6C6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Сырой результат шкалы</w:t>
            </w:r>
          </w:p>
        </w:tc>
      </w:tr>
      <w:tr w:rsidR="006D4745" w14:paraId="2B437D1E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E3A9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9A94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StenScore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042D7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0C7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833A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Пересчитанный в стены результат</w:t>
            </w:r>
          </w:p>
        </w:tc>
      </w:tr>
    </w:tbl>
    <w:p w14:paraId="5723B8BF" w14:textId="77777777" w:rsidR="006D4745" w:rsidRDefault="006D4745" w:rsidP="006D4745"/>
    <w:p w14:paraId="107350DB" w14:textId="77777777" w:rsidR="006D4745" w:rsidRDefault="006D4745" w:rsidP="006D4745">
      <w:r>
        <w:t>В таблице «</w:t>
      </w:r>
      <w:r>
        <w:rPr>
          <w:lang w:val="en-US"/>
        </w:rPr>
        <w:t>Scales</w:t>
      </w:r>
      <w:r>
        <w:t xml:space="preserve">», структура которой показана в </w:t>
      </w:r>
      <w:r w:rsidR="00F17194">
        <w:t>6</w:t>
      </w:r>
      <w:r>
        <w:t>, хранится информация о</w:t>
      </w:r>
      <w:r w:rsidRPr="006821FB">
        <w:t xml:space="preserve"> </w:t>
      </w:r>
      <w:r>
        <w:t>статичных шкалах тестов.</w:t>
      </w:r>
    </w:p>
    <w:p w14:paraId="32F19064" w14:textId="77777777" w:rsidR="006D4745" w:rsidRDefault="006D4745" w:rsidP="006D4745"/>
    <w:p w14:paraId="783D13F5" w14:textId="77777777" w:rsidR="006D4745" w:rsidRDefault="006D4745" w:rsidP="006D4745">
      <w:pPr>
        <w:ind w:left="709"/>
        <w:rPr>
          <w:b/>
          <w:bCs/>
        </w:rPr>
      </w:pPr>
      <w:r>
        <w:rPr>
          <w:b/>
          <w:bCs/>
        </w:rPr>
        <w:t xml:space="preserve">Таблица </w:t>
      </w:r>
      <w:r w:rsidR="00F17194">
        <w:rPr>
          <w:b/>
          <w:bCs/>
        </w:rPr>
        <w:t>6</w:t>
      </w:r>
      <w:r>
        <w:rPr>
          <w:b/>
          <w:bCs/>
        </w:rPr>
        <w:t xml:space="preserve"> – Поля таблицы </w:t>
      </w:r>
      <w:r>
        <w:rPr>
          <w:b/>
          <w:bCs/>
          <w:lang w:val="en-US"/>
        </w:rPr>
        <w:t>Scales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6"/>
        <w:gridCol w:w="1549"/>
        <w:gridCol w:w="661"/>
        <w:gridCol w:w="2237"/>
        <w:gridCol w:w="4452"/>
      </w:tblGrid>
      <w:tr w:rsidR="006D4745" w14:paraId="63142447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390B8" w14:textId="0B4B26A2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C048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4510A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C007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4ACC0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1E0E7BEA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0B28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DACB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91512" w14:textId="77777777" w:rsidR="006D4745" w:rsidRPr="00546D5E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uuid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A2CC8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4B4F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6C3F3452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47BE1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11F3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Title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818F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text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73B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BB44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Заголовок</w:t>
            </w:r>
          </w:p>
        </w:tc>
      </w:tr>
      <w:tr w:rsidR="006D4745" w14:paraId="7F81C8EE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720CE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251C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Formula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8426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text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D7C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A4C66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применяемой формулы</w:t>
            </w:r>
          </w:p>
        </w:tc>
      </w:tr>
      <w:tr w:rsidR="006D4745" w14:paraId="2071312E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65789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ED0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Stimulus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9D93D" w14:textId="77777777" w:rsidR="006D4745" w:rsidRPr="00546D5E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061A" w14:textId="77777777" w:rsidR="006D4745" w:rsidRPr="00546D5E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6E08B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стимульных материалов</w:t>
            </w:r>
          </w:p>
        </w:tc>
      </w:tr>
      <w:tr w:rsidR="006D4745" w14:paraId="2C28C05C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86EC7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EA38E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ScaleGroupId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56192" w14:textId="77777777" w:rsidR="006D4745" w:rsidRPr="00546D5E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CF92" w14:textId="77777777" w:rsidR="006D4745" w:rsidRPr="00546D5E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3C9FE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шкалы групп</w:t>
            </w:r>
          </w:p>
        </w:tc>
      </w:tr>
      <w:tr w:rsidR="006D4745" w14:paraId="0478D7FB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4DE9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AEDF" w14:textId="77777777" w:rsidR="006D4745" w:rsidRPr="00546D5E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Offset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88F1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368D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B77C" w14:textId="77777777" w:rsidR="006D4745" w:rsidRPr="00546D5E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операции</w:t>
            </w:r>
          </w:p>
        </w:tc>
      </w:tr>
      <w:tr w:rsidR="006D4745" w14:paraId="5839EA7F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27A0C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0EB3D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MaxScore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D449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84D5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0B984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значение</w:t>
            </w:r>
          </w:p>
        </w:tc>
      </w:tr>
    </w:tbl>
    <w:p w14:paraId="40E5F968" w14:textId="77777777" w:rsidR="006D4745" w:rsidRDefault="006D4745" w:rsidP="006D4745"/>
    <w:p w14:paraId="519DDA81" w14:textId="77777777" w:rsidR="006D4745" w:rsidRDefault="006D4745" w:rsidP="006D4745">
      <w:r>
        <w:t>В таблице «</w:t>
      </w:r>
      <w:r>
        <w:rPr>
          <w:lang w:val="en-US"/>
        </w:rPr>
        <w:t>NotionScales</w:t>
      </w:r>
      <w:r>
        <w:t xml:space="preserve">», структура которой показана в </w:t>
      </w:r>
      <w:r w:rsidR="00F17194">
        <w:t>7</w:t>
      </w:r>
      <w:r>
        <w:t>, хранится информация о</w:t>
      </w:r>
      <w:r w:rsidRPr="006821FB">
        <w:t xml:space="preserve"> </w:t>
      </w:r>
      <w:r>
        <w:t xml:space="preserve">порядке </w:t>
      </w:r>
      <w:r w:rsidR="006412C9">
        <w:t>подсчета</w:t>
      </w:r>
      <w:r>
        <w:t xml:space="preserve"> шкал тестов для вынесения заключения.</w:t>
      </w:r>
    </w:p>
    <w:p w14:paraId="2FD46AE5" w14:textId="77777777" w:rsidR="006D4745" w:rsidRDefault="006D4745" w:rsidP="006D4745"/>
    <w:p w14:paraId="0315997A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 w:rsidR="00F17194">
        <w:rPr>
          <w:b/>
          <w:bCs/>
        </w:rPr>
        <w:t>7</w:t>
      </w:r>
      <w:r>
        <w:rPr>
          <w:b/>
          <w:bCs/>
        </w:rPr>
        <w:t xml:space="preserve"> – Поля таблицы </w:t>
      </w:r>
      <w:r>
        <w:rPr>
          <w:b/>
          <w:bCs/>
          <w:lang w:val="en-US"/>
        </w:rPr>
        <w:t>NotionScales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5"/>
        <w:gridCol w:w="1553"/>
        <w:gridCol w:w="681"/>
        <w:gridCol w:w="2154"/>
        <w:gridCol w:w="4266"/>
      </w:tblGrid>
      <w:tr w:rsidR="006D4745" w14:paraId="565DC3E8" w14:textId="77777777" w:rsidTr="006D4745"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D9F54" w14:textId="31AEFC4A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65AB2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22EE9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E8F18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4354E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1794A0A9" w14:textId="77777777" w:rsidTr="006D4745"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17B90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E2CD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DependentId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9F7D0" w14:textId="77777777" w:rsidR="006D4745" w:rsidRPr="00546D5E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uuid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4AEA6" w14:textId="77777777" w:rsidR="006D4745" w:rsidRPr="00A76D93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, FK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BFB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зависимой шкалы</w:t>
            </w:r>
          </w:p>
        </w:tc>
      </w:tr>
      <w:tr w:rsidR="006D4745" w14:paraId="54FCEF1E" w14:textId="77777777" w:rsidTr="006D4745"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358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7715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NotionId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3C78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uuid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A9DB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PK, FK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A815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ведущей шкалы</w:t>
            </w:r>
          </w:p>
        </w:tc>
      </w:tr>
      <w:tr w:rsidR="006D4745" w14:paraId="4E9A50C4" w14:textId="77777777" w:rsidTr="006D4745"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224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93A0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Offset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4F0B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nt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44BE" w14:textId="77777777" w:rsidR="006D4745" w:rsidRPr="00A76D93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PK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0E80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операции</w:t>
            </w:r>
          </w:p>
        </w:tc>
      </w:tr>
      <w:tr w:rsidR="006D4745" w14:paraId="3A46D6B1" w14:textId="77777777" w:rsidTr="006D4745"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94A3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1FA9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Operation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7A3C4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Text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440F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D395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 между этими шкалами</w:t>
            </w:r>
          </w:p>
        </w:tc>
      </w:tr>
      <w:tr w:rsidR="006D4745" w14:paraId="3D7C9804" w14:textId="77777777" w:rsidTr="006D4745"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71CCA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85F15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Attach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4591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4EA8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54173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Вспомогательное поле</w:t>
            </w:r>
          </w:p>
        </w:tc>
      </w:tr>
    </w:tbl>
    <w:p w14:paraId="6FE0B6FA" w14:textId="77777777" w:rsidR="006D4745" w:rsidRDefault="006D4745" w:rsidP="006D4745"/>
    <w:p w14:paraId="1AD899BF" w14:textId="77777777" w:rsidR="006D4745" w:rsidRDefault="006D4745" w:rsidP="006D4745">
      <w:r>
        <w:t>В таблице «</w:t>
      </w:r>
      <w:r>
        <w:rPr>
          <w:lang w:val="en-US"/>
        </w:rPr>
        <w:t>ScenarioStimulus</w:t>
      </w:r>
      <w:r>
        <w:t xml:space="preserve">», структура которой показана в </w:t>
      </w:r>
      <w:r w:rsidR="00F17194">
        <w:t>8</w:t>
      </w:r>
      <w:r>
        <w:t>, хранится информация о</w:t>
      </w:r>
      <w:r w:rsidRPr="006821FB">
        <w:t xml:space="preserve"> </w:t>
      </w:r>
      <w:r>
        <w:t>стимульных материалах, подготовленных к назначению и приписанных к конкретным сценариям.</w:t>
      </w:r>
    </w:p>
    <w:p w14:paraId="028EF0DC" w14:textId="77777777" w:rsidR="006D4745" w:rsidRDefault="006D4745" w:rsidP="006D4745"/>
    <w:p w14:paraId="40BACB70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 w:rsidR="00F17194">
        <w:rPr>
          <w:b/>
          <w:bCs/>
        </w:rPr>
        <w:t>8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ScenarioStimulus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531"/>
        <w:gridCol w:w="1216"/>
        <w:gridCol w:w="1476"/>
        <w:gridCol w:w="4665"/>
      </w:tblGrid>
      <w:tr w:rsidR="006D4745" w14:paraId="1EF49A76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B6546" w14:textId="6E82B9B2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91A41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0F1B2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541D0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A7DB0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3D5C4C89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66C5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65C4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0"/>
                <w:lang w:val="en-US"/>
              </w:rPr>
              <w:t>ScenariosId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E1AFB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DE234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PK, 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BC89E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сценария</w:t>
            </w:r>
          </w:p>
        </w:tc>
      </w:tr>
      <w:tr w:rsidR="006D4745" w14:paraId="32AAA14D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0F66B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A27C2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StimulusesId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422DB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FC42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PK, 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F3B8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стимульных материалов</w:t>
            </w:r>
          </w:p>
        </w:tc>
      </w:tr>
    </w:tbl>
    <w:p w14:paraId="56FACDDB" w14:textId="77777777" w:rsidR="006D4745" w:rsidRDefault="006D4745" w:rsidP="006D4745"/>
    <w:p w14:paraId="6EB81DF4" w14:textId="77777777" w:rsidR="006D4745" w:rsidRDefault="006D4745" w:rsidP="006D4745">
      <w:r>
        <w:t>В таблице «</w:t>
      </w:r>
      <w:r>
        <w:rPr>
          <w:lang w:val="en-US"/>
        </w:rPr>
        <w:t>ScaleGroups</w:t>
      </w:r>
      <w:r>
        <w:t xml:space="preserve">», структура которой показана в </w:t>
      </w:r>
      <w:r w:rsidR="00F17194">
        <w:t>9</w:t>
      </w:r>
      <w:r>
        <w:t>, хранится информация о</w:t>
      </w:r>
      <w:r w:rsidRPr="002F60F1">
        <w:t xml:space="preserve"> </w:t>
      </w:r>
      <w:r>
        <w:t>том, какой тип диаграммы использовать для вывода шкал.</w:t>
      </w:r>
    </w:p>
    <w:p w14:paraId="2861F9DA" w14:textId="77777777" w:rsidR="006D4745" w:rsidRDefault="006D4745" w:rsidP="006D4745"/>
    <w:p w14:paraId="51BADC5D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 w:rsidR="00F17194">
        <w:rPr>
          <w:b/>
          <w:bCs/>
        </w:rPr>
        <w:t>9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ScaleGroups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5"/>
        <w:gridCol w:w="1549"/>
        <w:gridCol w:w="1126"/>
        <w:gridCol w:w="1773"/>
        <w:gridCol w:w="4452"/>
      </w:tblGrid>
      <w:tr w:rsidR="006D4745" w14:paraId="40D0861C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4B028" w14:textId="22481E24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6B63D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A157A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6E8EC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28C64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31A7E37F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B95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3F7E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1736" w14:textId="77777777" w:rsidR="006D4745" w:rsidRPr="00A76D93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663D6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CDE6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7A8EB9BD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F4B0B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988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Title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0B80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text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02D8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EE0A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</w:t>
            </w:r>
          </w:p>
        </w:tc>
      </w:tr>
      <w:tr w:rsidR="006D4745" w14:paraId="6E360BEB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88C23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EAA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DiagramType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B4E54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CCC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5979B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диаграммы</w:t>
            </w:r>
          </w:p>
        </w:tc>
      </w:tr>
      <w:tr w:rsidR="006D4745" w14:paraId="74890CE0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424D1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535E0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Offset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0A4F1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B83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B3FB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операции</w:t>
            </w:r>
          </w:p>
        </w:tc>
      </w:tr>
      <w:tr w:rsidR="006D4745" w14:paraId="2D8A3A08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D7B3" w14:textId="77777777" w:rsidR="006D4745" w:rsidRDefault="006D4745" w:rsidP="006D474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BE48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MaxScore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71E1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Int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6E2E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8FFB" w14:textId="77777777" w:rsidR="006D4745" w:rsidRPr="00A76D93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значение графика</w:t>
            </w:r>
          </w:p>
        </w:tc>
      </w:tr>
      <w:tr w:rsidR="006D4745" w14:paraId="002F7FDE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1CB0" w14:textId="77777777" w:rsidR="006D4745" w:rsidRDefault="006D4745" w:rsidP="006D474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64A9E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StimulusId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953D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26FC1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61EF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стимульных материалов</w:t>
            </w:r>
          </w:p>
        </w:tc>
      </w:tr>
    </w:tbl>
    <w:p w14:paraId="394924B7" w14:textId="77777777" w:rsidR="006D4745" w:rsidRDefault="006D4745" w:rsidP="006D4745"/>
    <w:p w14:paraId="46125BBF" w14:textId="77777777" w:rsidR="006D4745" w:rsidRDefault="006D4745" w:rsidP="006D4745">
      <w:r>
        <w:t>В таблице «</w:t>
      </w:r>
      <w:bookmarkStart w:id="0" w:name="_Hlk137130433"/>
      <w:r>
        <w:rPr>
          <w:lang w:val="en-US"/>
        </w:rPr>
        <w:t>StandardProfession</w:t>
      </w:r>
      <w:bookmarkEnd w:id="0"/>
      <w:r>
        <w:t xml:space="preserve">», структура которой показана в </w:t>
      </w:r>
      <w:r w:rsidR="00F17194">
        <w:t>10</w:t>
      </w:r>
      <w:r>
        <w:t>, хранится информация о</w:t>
      </w:r>
      <w:r w:rsidRPr="002F60F1">
        <w:t xml:space="preserve"> </w:t>
      </w:r>
      <w:r>
        <w:t>том, какие профессии входят в определённый классификатор профессий.</w:t>
      </w:r>
    </w:p>
    <w:p w14:paraId="49567964" w14:textId="77777777" w:rsidR="006D4745" w:rsidRDefault="006D4745" w:rsidP="006D4745"/>
    <w:p w14:paraId="157BC45A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 w:rsidR="00F17194">
        <w:rPr>
          <w:b/>
          <w:bCs/>
        </w:rPr>
        <w:t>10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</w:t>
      </w:r>
      <w:r w:rsidRPr="00A76D93">
        <w:rPr>
          <w:b/>
          <w:bCs/>
          <w:lang w:val="en-US"/>
        </w:rPr>
        <w:t>StandardProfession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531"/>
        <w:gridCol w:w="1216"/>
        <w:gridCol w:w="1476"/>
        <w:gridCol w:w="4665"/>
      </w:tblGrid>
      <w:tr w:rsidR="006D4745" w14:paraId="6AF38163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86E10" w14:textId="3D560870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2C96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248FD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6EB3A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AD753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0EC4FCA5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7A515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4E2A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0"/>
                <w:lang w:val="en-US"/>
              </w:rPr>
              <w:t>ProfessionId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9150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9D737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PK, 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208B7" w14:textId="77777777" w:rsidR="006D4745" w:rsidRPr="00A76D93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Идентификатор профессии</w:t>
            </w:r>
          </w:p>
        </w:tc>
      </w:tr>
      <w:tr w:rsidR="006D4745" w14:paraId="305E82E4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D0735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A4340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StandardId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2B8E1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B6648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PK, 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FAA2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классификатора</w:t>
            </w:r>
          </w:p>
        </w:tc>
      </w:tr>
    </w:tbl>
    <w:p w14:paraId="34D02292" w14:textId="77777777" w:rsidR="006D4745" w:rsidRDefault="006D4745" w:rsidP="006D4745"/>
    <w:p w14:paraId="2FCB084B" w14:textId="77777777" w:rsidR="006D4745" w:rsidRDefault="006D4745" w:rsidP="006D4745">
      <w:r>
        <w:t>В таблице «</w:t>
      </w:r>
      <w:bookmarkStart w:id="1" w:name="_Hlk137130491"/>
      <w:r>
        <w:rPr>
          <w:lang w:val="en-US"/>
        </w:rPr>
        <w:t>Professions</w:t>
      </w:r>
      <w:bookmarkEnd w:id="1"/>
      <w:r>
        <w:t xml:space="preserve">», структура которой показана в </w:t>
      </w:r>
      <w:r w:rsidR="00F17194">
        <w:t>11</w:t>
      </w:r>
      <w:r>
        <w:t>, хранится информация о</w:t>
      </w:r>
      <w:r w:rsidRPr="002F60F1">
        <w:t xml:space="preserve"> </w:t>
      </w:r>
      <w:r>
        <w:t>профессиях.</w:t>
      </w:r>
    </w:p>
    <w:p w14:paraId="1B09E324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lastRenderedPageBreak/>
        <w:t xml:space="preserve">Таблица </w:t>
      </w:r>
      <w:r w:rsidR="00F17194">
        <w:rPr>
          <w:b/>
          <w:bCs/>
        </w:rPr>
        <w:t>11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</w:t>
      </w:r>
      <w:r w:rsidRPr="00A76D93">
        <w:rPr>
          <w:b/>
          <w:bCs/>
          <w:lang w:val="en-US"/>
        </w:rPr>
        <w:t>Professions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531"/>
        <w:gridCol w:w="1216"/>
        <w:gridCol w:w="1476"/>
        <w:gridCol w:w="4665"/>
      </w:tblGrid>
      <w:tr w:rsidR="006D4745" w14:paraId="2840D7C9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90E7" w14:textId="4860B3A7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2C9EF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98B66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59D07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C845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24B57497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2EFE4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9EEAC" w14:textId="77777777" w:rsidR="006D4745" w:rsidRPr="00A76D93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6051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E1D93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13830" w14:textId="77777777" w:rsidR="006D4745" w:rsidRPr="00A76D93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Идентификатор профессии</w:t>
            </w:r>
          </w:p>
        </w:tc>
      </w:tr>
      <w:tr w:rsidR="006D4745" w14:paraId="2C720A23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68598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FEFAA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Marks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FF43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27127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BA76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Метка</w:t>
            </w:r>
          </w:p>
        </w:tc>
      </w:tr>
      <w:tr w:rsidR="006D4745" w14:paraId="7B5EAFCA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B3E3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D6C5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Title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0C18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EE54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DECA" w14:textId="77777777" w:rsidR="006D4745" w:rsidRPr="00A76D93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профессии</w:t>
            </w:r>
          </w:p>
        </w:tc>
      </w:tr>
    </w:tbl>
    <w:p w14:paraId="7A8AD25D" w14:textId="77777777" w:rsidR="006D4745" w:rsidRDefault="006D4745" w:rsidP="006D4745"/>
    <w:p w14:paraId="3AB52EE6" w14:textId="77777777" w:rsidR="006D4745" w:rsidRDefault="006D4745" w:rsidP="006D4745">
      <w:r>
        <w:t>В таблице «</w:t>
      </w:r>
      <w:r>
        <w:rPr>
          <w:lang w:val="en-US"/>
        </w:rPr>
        <w:t>Standards</w:t>
      </w:r>
      <w:r>
        <w:t xml:space="preserve">», структура которой показана в </w:t>
      </w:r>
      <w:r w:rsidR="00F17194">
        <w:t>12</w:t>
      </w:r>
      <w:r>
        <w:t>, хранится информация о</w:t>
      </w:r>
      <w:r w:rsidRPr="002F60F1">
        <w:t xml:space="preserve"> </w:t>
      </w:r>
      <w:r>
        <w:t>разделе классификатора профессий.</w:t>
      </w:r>
    </w:p>
    <w:p w14:paraId="53D503CC" w14:textId="77777777" w:rsidR="006D4745" w:rsidRDefault="006D4745" w:rsidP="006D4745"/>
    <w:p w14:paraId="2DFF8593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 w:rsidR="00F17194">
        <w:rPr>
          <w:b/>
          <w:bCs/>
        </w:rPr>
        <w:t>12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</w:t>
      </w:r>
      <w:r w:rsidRPr="00A76D93">
        <w:rPr>
          <w:b/>
          <w:bCs/>
          <w:lang w:val="en-US"/>
        </w:rPr>
        <w:t>Standards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531"/>
        <w:gridCol w:w="1216"/>
        <w:gridCol w:w="1476"/>
        <w:gridCol w:w="4665"/>
      </w:tblGrid>
      <w:tr w:rsidR="006D4745" w14:paraId="44418762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4116C" w14:textId="5DC22C0A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3ED8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9972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6E01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7C9B2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6C222F59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8CA6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7922C" w14:textId="77777777" w:rsidR="006D4745" w:rsidRPr="00A76D93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StandardsId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F81F8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9D4B9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7794" w14:textId="77777777" w:rsidR="006D4745" w:rsidRPr="00A76D93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Идентификатор классификатора</w:t>
            </w:r>
          </w:p>
        </w:tc>
      </w:tr>
      <w:tr w:rsidR="006D4745" w14:paraId="29E8B943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F4737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BF9C0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Number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FC77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202C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101A5" w14:textId="77777777" w:rsidR="006D4745" w:rsidRPr="007A5958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стандарта</w:t>
            </w:r>
          </w:p>
        </w:tc>
      </w:tr>
      <w:tr w:rsidR="006D4745" w14:paraId="3C129911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FA28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C0ED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Description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0941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text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F58E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14A4" w14:textId="77777777" w:rsidR="006D4745" w:rsidRPr="00A76D93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стандарта</w:t>
            </w:r>
          </w:p>
        </w:tc>
      </w:tr>
      <w:tr w:rsidR="006D4745" w14:paraId="690C597E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F193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6A6C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Type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78CB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int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C922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D87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раздела</w:t>
            </w:r>
          </w:p>
        </w:tc>
      </w:tr>
      <w:tr w:rsidR="006D4745" w14:paraId="03A8A0F5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382D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E46D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Group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E76B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int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A1BA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3CB3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раздела</w:t>
            </w:r>
          </w:p>
        </w:tc>
      </w:tr>
    </w:tbl>
    <w:p w14:paraId="77338947" w14:textId="77777777" w:rsidR="006D4745" w:rsidRPr="002F60F1" w:rsidRDefault="006D4745" w:rsidP="006D4745"/>
    <w:p w14:paraId="0F26646E" w14:textId="77777777" w:rsidR="00F17194" w:rsidRDefault="006D4745" w:rsidP="006D4745">
      <w:r>
        <w:t>В таблице «</w:t>
      </w:r>
      <w:r>
        <w:rPr>
          <w:lang w:val="en-US"/>
        </w:rPr>
        <w:t>StandardConclusion</w:t>
      </w:r>
      <w:r>
        <w:t xml:space="preserve">», структура которой показана в </w:t>
      </w:r>
      <w:r w:rsidR="00F17194">
        <w:t>13</w:t>
      </w:r>
      <w:r>
        <w:t>, хранится информация о</w:t>
      </w:r>
      <w:r w:rsidRPr="00AD2A38">
        <w:t xml:space="preserve"> </w:t>
      </w:r>
      <w:r>
        <w:t>связи раздела классификатора профессий и заключении респондента.</w:t>
      </w:r>
    </w:p>
    <w:p w14:paraId="4EE77859" w14:textId="77777777" w:rsidR="00F17194" w:rsidRDefault="00F17194">
      <w:pPr>
        <w:spacing w:line="259" w:lineRule="auto"/>
        <w:jc w:val="left"/>
      </w:pPr>
      <w:r>
        <w:br w:type="page"/>
      </w:r>
    </w:p>
    <w:p w14:paraId="2100C480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lastRenderedPageBreak/>
        <w:t xml:space="preserve">Таблица </w:t>
      </w:r>
      <w:r w:rsidR="00F17194">
        <w:rPr>
          <w:b/>
          <w:bCs/>
        </w:rPr>
        <w:t>13</w:t>
      </w:r>
      <w:r>
        <w:rPr>
          <w:b/>
          <w:bCs/>
        </w:rPr>
        <w:t>– Поля таблицы</w:t>
      </w:r>
      <w:r>
        <w:rPr>
          <w:b/>
          <w:bCs/>
          <w:lang w:val="en-US"/>
        </w:rPr>
        <w:t xml:space="preserve"> </w:t>
      </w:r>
      <w:r w:rsidRPr="007A5958">
        <w:rPr>
          <w:b/>
          <w:bCs/>
          <w:lang w:val="en-US"/>
        </w:rPr>
        <w:t>StandardConclusion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531"/>
        <w:gridCol w:w="1216"/>
        <w:gridCol w:w="1476"/>
        <w:gridCol w:w="4665"/>
      </w:tblGrid>
      <w:tr w:rsidR="006D4745" w14:paraId="75B40DDD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F37FF" w14:textId="3A8706B8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EEC7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C2A87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359D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DA732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05BED11D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DC4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39FE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0"/>
                <w:lang w:val="en-US"/>
              </w:rPr>
              <w:t>ConclusionId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95FE5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8FE9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PK, 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AE91" w14:textId="77777777" w:rsidR="006D4745" w:rsidRPr="007A5958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Идентификатор заключения</w:t>
            </w:r>
          </w:p>
        </w:tc>
      </w:tr>
      <w:tr w:rsidR="006D4745" w14:paraId="75B61CBA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F040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568E5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StandardId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5E206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CC8EF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PK, 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560F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классификатора</w:t>
            </w:r>
          </w:p>
        </w:tc>
      </w:tr>
    </w:tbl>
    <w:p w14:paraId="6678F777" w14:textId="77777777" w:rsidR="006D4745" w:rsidRDefault="006D4745" w:rsidP="006D4745"/>
    <w:p w14:paraId="49BA7FA6" w14:textId="77777777" w:rsidR="006D4745" w:rsidRDefault="006D4745" w:rsidP="006D4745">
      <w:r>
        <w:t>В таблице «</w:t>
      </w:r>
      <w:r>
        <w:rPr>
          <w:lang w:val="en-US"/>
        </w:rPr>
        <w:t>Stimuluses</w:t>
      </w:r>
      <w:r>
        <w:t xml:space="preserve">», структура которой показана в </w:t>
      </w:r>
      <w:r w:rsidR="00F17194">
        <w:t>14</w:t>
      </w:r>
      <w:r>
        <w:t>, хранится информация о</w:t>
      </w:r>
      <w:r w:rsidRPr="00AD2A38">
        <w:t xml:space="preserve"> </w:t>
      </w:r>
      <w:r>
        <w:t>стимульных материалах.</w:t>
      </w:r>
    </w:p>
    <w:p w14:paraId="12BFE0F8" w14:textId="77777777" w:rsidR="006D4745" w:rsidRDefault="006D4745" w:rsidP="006D4745"/>
    <w:p w14:paraId="66263F84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 w:rsidR="00F17194">
        <w:rPr>
          <w:b/>
          <w:bCs/>
        </w:rPr>
        <w:t>14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Stimuluses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789"/>
        <w:gridCol w:w="1039"/>
        <w:gridCol w:w="2082"/>
        <w:gridCol w:w="3979"/>
      </w:tblGrid>
      <w:tr w:rsidR="006D4745" w14:paraId="0C8B2F86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9859" w14:textId="756D9E7B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6FAA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CA4BA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8307D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8F8BC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04E28DA7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AD86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C03FC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1D953" w14:textId="77777777" w:rsidR="006D4745" w:rsidRPr="007A5958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uuid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B2BE0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31B4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0D227424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0E92F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E5550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Title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C27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4F5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472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Заголовок</w:t>
            </w:r>
          </w:p>
        </w:tc>
      </w:tr>
      <w:tr w:rsidR="006D4745" w14:paraId="46F51BEA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E3090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F9F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Description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6C002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F9A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7195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5C9997FF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CC802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1D30F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Formula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ADA97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9B4F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3185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Формула обсчёта</w:t>
            </w:r>
          </w:p>
        </w:tc>
      </w:tr>
      <w:tr w:rsidR="006D4745" w14:paraId="019F4F47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8FC0A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9BC6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Instruction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EB81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61C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48FD8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Инструкция</w:t>
            </w:r>
          </w:p>
        </w:tc>
      </w:tr>
      <w:tr w:rsidR="006D4745" w14:paraId="2383EF08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1095E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4C4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ParentId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8A2D4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60B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AA4D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родителя</w:t>
            </w:r>
          </w:p>
        </w:tc>
      </w:tr>
      <w:tr w:rsidR="006D4745" w14:paraId="3D8AC629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5CEAA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118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Type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BEDC5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641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028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сущности</w:t>
            </w:r>
          </w:p>
        </w:tc>
      </w:tr>
      <w:tr w:rsidR="006D4745" w14:paraId="3C9BFA9F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0EEAF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1769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AttachmentId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FF9A4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8E08C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FK, unique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B17C6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Медиафайл</w:t>
            </w:r>
          </w:p>
        </w:tc>
      </w:tr>
      <w:tr w:rsidR="006D4745" w14:paraId="5EFC00C5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6A9F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2CD4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Timer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9D67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interval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50D6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E21B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Таймер методики</w:t>
            </w:r>
          </w:p>
        </w:tc>
      </w:tr>
      <w:tr w:rsidR="006D4745" w14:paraId="019B21C7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730A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0891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InstrictionTimer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9CE2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interval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6DC1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754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Таймер инструкции</w:t>
            </w:r>
          </w:p>
        </w:tc>
      </w:tr>
      <w:tr w:rsidR="006D4745" w14:paraId="33458958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81DF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29CA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Serial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F2AF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int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2EA3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2837" w14:textId="77777777" w:rsidR="006D4745" w:rsidRPr="0058344C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</w:tr>
    </w:tbl>
    <w:p w14:paraId="0DB2B3C3" w14:textId="77777777" w:rsidR="006D4745" w:rsidRDefault="006D4745" w:rsidP="006D4745"/>
    <w:p w14:paraId="1BA6FB8F" w14:textId="77777777" w:rsidR="00F17194" w:rsidRDefault="006D4745" w:rsidP="006D4745">
      <w:r>
        <w:t>В таблице «</w:t>
      </w:r>
      <w:r>
        <w:rPr>
          <w:lang w:val="en-US"/>
        </w:rPr>
        <w:t>ScaleStimulus</w:t>
      </w:r>
      <w:r>
        <w:t xml:space="preserve">», структура которой показана в </w:t>
      </w:r>
      <w:r w:rsidRPr="002F60F1">
        <w:t>1</w:t>
      </w:r>
      <w:r w:rsidRPr="00AD2A38">
        <w:t>5</w:t>
      </w:r>
      <w:r>
        <w:t>, хранится информация о</w:t>
      </w:r>
      <w:r w:rsidRPr="00AD2A38">
        <w:t xml:space="preserve"> </w:t>
      </w:r>
      <w:r>
        <w:t>значимых ответах для статичных шкал.</w:t>
      </w:r>
    </w:p>
    <w:p w14:paraId="700D6DDF" w14:textId="77777777" w:rsidR="00F17194" w:rsidRDefault="00F17194">
      <w:pPr>
        <w:spacing w:line="259" w:lineRule="auto"/>
        <w:jc w:val="left"/>
      </w:pPr>
      <w:r>
        <w:br w:type="page"/>
      </w:r>
    </w:p>
    <w:p w14:paraId="4E3CE472" w14:textId="77777777" w:rsidR="006D4745" w:rsidRDefault="006D4745" w:rsidP="006D4745">
      <w:pPr>
        <w:ind w:left="709"/>
        <w:rPr>
          <w:b/>
          <w:bCs/>
        </w:rPr>
      </w:pPr>
      <w:r>
        <w:rPr>
          <w:b/>
          <w:bCs/>
        </w:rPr>
        <w:lastRenderedPageBreak/>
        <w:t xml:space="preserve">Таблица 15 – Поля таблицы </w:t>
      </w:r>
      <w:r>
        <w:rPr>
          <w:b/>
          <w:bCs/>
          <w:lang w:val="en-US"/>
        </w:rPr>
        <w:t>ScaleStimulus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5"/>
        <w:gridCol w:w="1533"/>
        <w:gridCol w:w="1039"/>
        <w:gridCol w:w="2161"/>
        <w:gridCol w:w="4167"/>
      </w:tblGrid>
      <w:tr w:rsidR="006D4745" w14:paraId="55D02308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BA91" w14:textId="15E7EBB4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5F549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DC98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E7C59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46F7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4A90F5F1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CD7A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AE5A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NStimulusId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947C1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uuid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29C44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1BEC9" w14:textId="77777777" w:rsidR="006D4745" w:rsidRPr="0058344C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6D4745" w14:paraId="44B55959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7FEFC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DDA9F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DScaleId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CDC4" w14:textId="77777777" w:rsidR="006D4745" w:rsidRPr="0058344C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AC76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PK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05CC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772CD9CC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1979A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1DAD8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Result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55987" w14:textId="77777777" w:rsidR="006D4745" w:rsidRPr="0058344C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8475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5B065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</w:t>
            </w:r>
          </w:p>
        </w:tc>
      </w:tr>
    </w:tbl>
    <w:p w14:paraId="0EAC4F6A" w14:textId="77777777" w:rsidR="006D4745" w:rsidRDefault="006D4745" w:rsidP="006D4745"/>
    <w:p w14:paraId="036F42FE" w14:textId="77777777" w:rsidR="006D4745" w:rsidRDefault="006D4745" w:rsidP="006D4745">
      <w:r>
        <w:t>В таблице «</w:t>
      </w:r>
      <w:r>
        <w:rPr>
          <w:lang w:val="en-US"/>
        </w:rPr>
        <w:t>Conclusion</w:t>
      </w:r>
      <w:r>
        <w:t xml:space="preserve">», структура которой показана в </w:t>
      </w:r>
      <w:r w:rsidRPr="002F60F1">
        <w:t>1</w:t>
      </w:r>
      <w:r w:rsidRPr="00AD2A38">
        <w:t>6</w:t>
      </w:r>
      <w:r>
        <w:t>, хранится информация о</w:t>
      </w:r>
      <w:r w:rsidRPr="00AD2A38">
        <w:t xml:space="preserve"> </w:t>
      </w:r>
      <w:r>
        <w:t>итоговом выводе по шкале, тесту или методике.</w:t>
      </w:r>
    </w:p>
    <w:p w14:paraId="5E69C790" w14:textId="77777777" w:rsidR="006D4745" w:rsidRDefault="006D4745" w:rsidP="006D4745"/>
    <w:p w14:paraId="1B19CF7C" w14:textId="77777777" w:rsidR="006D4745" w:rsidRDefault="006D4745" w:rsidP="006D4745">
      <w:pPr>
        <w:ind w:left="709"/>
        <w:rPr>
          <w:b/>
          <w:bCs/>
        </w:rPr>
      </w:pPr>
      <w:r>
        <w:rPr>
          <w:b/>
          <w:bCs/>
        </w:rPr>
        <w:t xml:space="preserve">Таблица 16 – Поля таблицы </w:t>
      </w:r>
      <w:r>
        <w:rPr>
          <w:b/>
          <w:bCs/>
          <w:lang w:val="en-US"/>
        </w:rPr>
        <w:t>Conclusion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5"/>
        <w:gridCol w:w="1536"/>
        <w:gridCol w:w="1103"/>
        <w:gridCol w:w="2229"/>
        <w:gridCol w:w="4032"/>
      </w:tblGrid>
      <w:tr w:rsidR="006D4745" w14:paraId="43307B15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784D" w14:textId="44CA943E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8FAE9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EADC9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DC80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E43A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4A33B6F2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EB1B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39DB5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5EA63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uuid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DDCA9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339C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1C75C469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427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E12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MinScore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F2E9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609F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980F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Минимальное значение</w:t>
            </w:r>
          </w:p>
        </w:tc>
      </w:tr>
      <w:tr w:rsidR="006D4745" w14:paraId="491D20F3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CBA3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1F561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Title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F52B2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text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42F2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8EDF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</w:tr>
      <w:tr w:rsidR="006D4745" w14:paraId="6871648D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E16A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A93B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AttachmentId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EA85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uuid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98A0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FK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27B0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медиа файла</w:t>
            </w:r>
          </w:p>
        </w:tc>
      </w:tr>
    </w:tbl>
    <w:p w14:paraId="612B585A" w14:textId="77777777" w:rsidR="006D4745" w:rsidRDefault="006D4745" w:rsidP="006D4745"/>
    <w:p w14:paraId="56E95A72" w14:textId="77777777" w:rsidR="006D4745" w:rsidRDefault="006D4745" w:rsidP="006D4745">
      <w:r>
        <w:t>В таблице «</w:t>
      </w:r>
      <w:r>
        <w:rPr>
          <w:lang w:val="en-US"/>
        </w:rPr>
        <w:t>UScale</w:t>
      </w:r>
      <w:r>
        <w:t xml:space="preserve">», структура которой показана в </w:t>
      </w:r>
      <w:r w:rsidRPr="002F60F1">
        <w:t>1</w:t>
      </w:r>
      <w:r w:rsidRPr="00AD2A38">
        <w:t>7</w:t>
      </w:r>
      <w:r>
        <w:t>, хранится информация о</w:t>
      </w:r>
      <w:r w:rsidRPr="00AD2A38">
        <w:t xml:space="preserve"> </w:t>
      </w:r>
      <w:r>
        <w:t>назначенных пользователю шкал, рассчитанные значения для соответствующих шкал.</w:t>
      </w:r>
    </w:p>
    <w:p w14:paraId="513FBAE1" w14:textId="77777777" w:rsidR="006D4745" w:rsidRDefault="006D4745" w:rsidP="006D4745"/>
    <w:p w14:paraId="14F1200F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>
        <w:rPr>
          <w:b/>
          <w:bCs/>
          <w:lang w:val="en-US"/>
        </w:rPr>
        <w:t>17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UScale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5"/>
        <w:gridCol w:w="1523"/>
        <w:gridCol w:w="1216"/>
        <w:gridCol w:w="2112"/>
        <w:gridCol w:w="4049"/>
      </w:tblGrid>
      <w:tr w:rsidR="006D4745" w14:paraId="3BFE977E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79C85" w14:textId="4AADF461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4F36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7D3F6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B67CD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9D85F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300081C0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6949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F3A3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8C18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35F32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B8FC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</w:t>
            </w:r>
          </w:p>
        </w:tc>
      </w:tr>
      <w:tr w:rsidR="006D4745" w14:paraId="5E54324A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E734D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A0E90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ScaleId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D8FFE" w14:textId="77777777" w:rsidR="006D4745" w:rsidRPr="0058344C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C97B" w14:textId="77777777" w:rsidR="006D4745" w:rsidRPr="0058344C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3551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шкалы</w:t>
            </w:r>
          </w:p>
        </w:tc>
      </w:tr>
      <w:tr w:rsidR="006D4745" w14:paraId="4B411CA2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A200A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13B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AssignedId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C7B5D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uuid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5879C" w14:textId="77777777" w:rsidR="006D4745" w:rsidRPr="0058344C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049EF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назначения</w:t>
            </w:r>
          </w:p>
        </w:tc>
      </w:tr>
      <w:tr w:rsidR="006D4745" w14:paraId="18A6289E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3F48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6B20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RawScore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6666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double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EEC2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B8B2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Сырое значение</w:t>
            </w:r>
          </w:p>
        </w:tc>
      </w:tr>
      <w:tr w:rsidR="006D4745" w14:paraId="50D56024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0F9E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F2DB1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Result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8A9EE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E602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38655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Перечитанный результат</w:t>
            </w:r>
          </w:p>
        </w:tc>
      </w:tr>
      <w:tr w:rsidR="006D4745" w14:paraId="23BF0DC0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292F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BD53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CreateDate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FD69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59F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5B1C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создания записи</w:t>
            </w:r>
          </w:p>
        </w:tc>
      </w:tr>
      <w:tr w:rsidR="006D4745" w14:paraId="30EE89F6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4AA6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C294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UpdateDate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A6C4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A8E9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C849" w14:textId="77777777" w:rsidR="006D4745" w:rsidRPr="0058344C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обновления записи</w:t>
            </w:r>
          </w:p>
        </w:tc>
      </w:tr>
    </w:tbl>
    <w:p w14:paraId="4A2F7C5B" w14:textId="77777777" w:rsidR="006D4745" w:rsidRDefault="006D4745" w:rsidP="006D4745"/>
    <w:p w14:paraId="1AC28EAB" w14:textId="77777777" w:rsidR="006D4745" w:rsidRDefault="006D4745" w:rsidP="006D4745">
      <w:r>
        <w:t>В таблице «</w:t>
      </w:r>
      <w:r>
        <w:rPr>
          <w:lang w:val="en-US"/>
        </w:rPr>
        <w:t>Product</w:t>
      </w:r>
      <w:r>
        <w:t xml:space="preserve">», структура которой показана в </w:t>
      </w:r>
      <w:r w:rsidRPr="002F60F1">
        <w:t>1</w:t>
      </w:r>
      <w:r w:rsidRPr="00AD2A38">
        <w:t>8</w:t>
      </w:r>
      <w:r>
        <w:t>, хранится информация о</w:t>
      </w:r>
      <w:r w:rsidRPr="00AD2A38">
        <w:t xml:space="preserve"> </w:t>
      </w:r>
      <w:r>
        <w:t>продукте</w:t>
      </w:r>
      <w:r w:rsidRPr="00AD2A38">
        <w:t xml:space="preserve">, </w:t>
      </w:r>
      <w:r>
        <w:t>связанном со стимульными материалами.</w:t>
      </w:r>
    </w:p>
    <w:p w14:paraId="34E80745" w14:textId="77777777" w:rsidR="006D4745" w:rsidRDefault="006D4745" w:rsidP="006D4745"/>
    <w:p w14:paraId="446BB10A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>Таблица 18 – Поля таблицы</w:t>
      </w:r>
      <w:r>
        <w:rPr>
          <w:b/>
          <w:bCs/>
          <w:lang w:val="en-US"/>
        </w:rPr>
        <w:t xml:space="preserve"> </w:t>
      </w:r>
      <w:r w:rsidRPr="0058344C">
        <w:rPr>
          <w:b/>
          <w:bCs/>
          <w:lang w:val="en-US"/>
        </w:rPr>
        <w:t>Product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531"/>
        <w:gridCol w:w="1216"/>
        <w:gridCol w:w="1476"/>
        <w:gridCol w:w="4665"/>
      </w:tblGrid>
      <w:tr w:rsidR="006D4745" w14:paraId="2BCC0B82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3B7B4" w14:textId="4986F60C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B63E2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3B9BB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9129A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B6559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389E46B4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3D96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188A4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40405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B2B2D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444C0" w14:textId="77777777" w:rsidR="006D4745" w:rsidRPr="00A76D93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Идентификатор продукта</w:t>
            </w:r>
          </w:p>
        </w:tc>
      </w:tr>
      <w:tr w:rsidR="006D4745" w14:paraId="66B5C793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B2FC6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843C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StimulusId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1F2AC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79A81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47E5" w14:textId="77777777" w:rsidR="006D4745" w:rsidRPr="0058344C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Идентификатор стимульных материалов</w:t>
            </w:r>
          </w:p>
        </w:tc>
      </w:tr>
    </w:tbl>
    <w:p w14:paraId="66B632C2" w14:textId="77777777" w:rsidR="006D4745" w:rsidRDefault="006D4745" w:rsidP="006D4745"/>
    <w:p w14:paraId="76C62CF1" w14:textId="77777777" w:rsidR="006D4745" w:rsidRDefault="006D4745" w:rsidP="006D4745">
      <w:r>
        <w:t>В таблице «</w:t>
      </w:r>
      <w:r>
        <w:rPr>
          <w:lang w:val="en-US"/>
        </w:rPr>
        <w:t>StimulusConclusion</w:t>
      </w:r>
      <w:r>
        <w:t xml:space="preserve">», структура которой показана в </w:t>
      </w:r>
      <w:r w:rsidRPr="002F60F1">
        <w:t>1</w:t>
      </w:r>
      <w:r w:rsidRPr="00AD2A38">
        <w:t>9</w:t>
      </w:r>
      <w:r>
        <w:t>, хранится информация о</w:t>
      </w:r>
      <w:r w:rsidRPr="00AD2A38">
        <w:t xml:space="preserve"> </w:t>
      </w:r>
      <w:r>
        <w:t>значениях для стимульных материалов.</w:t>
      </w:r>
    </w:p>
    <w:p w14:paraId="2BB70C0B" w14:textId="77777777" w:rsidR="006D4745" w:rsidRDefault="006D4745" w:rsidP="006D4745"/>
    <w:p w14:paraId="2855CA74" w14:textId="77777777" w:rsidR="006D4745" w:rsidRDefault="006D4745" w:rsidP="006D4745">
      <w:pPr>
        <w:ind w:left="709"/>
        <w:rPr>
          <w:b/>
          <w:bCs/>
        </w:rPr>
      </w:pPr>
      <w:r>
        <w:rPr>
          <w:b/>
          <w:bCs/>
        </w:rPr>
        <w:t xml:space="preserve">Таблица 19 – Поля таблицы </w:t>
      </w:r>
      <w:r>
        <w:rPr>
          <w:b/>
          <w:bCs/>
          <w:lang w:val="en-US"/>
        </w:rPr>
        <w:t>StimulusConclusion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603"/>
        <w:gridCol w:w="1205"/>
        <w:gridCol w:w="1470"/>
        <w:gridCol w:w="4611"/>
      </w:tblGrid>
      <w:tr w:rsidR="006D4745" w14:paraId="157F8C84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906A" w14:textId="3DBCB9E9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52F44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307CF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94AD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69B8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62F9A7AD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612B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297D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0"/>
                <w:lang w:val="en-US"/>
              </w:rPr>
              <w:t>ConclusionsId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72E07" w14:textId="77777777" w:rsidR="006D4745" w:rsidRPr="001E1997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D9B1C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PK, 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44F78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заключения</w:t>
            </w:r>
          </w:p>
        </w:tc>
      </w:tr>
      <w:tr w:rsidR="006D4745" w14:paraId="67838B7E" w14:textId="77777777" w:rsidTr="006D474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2861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1B6E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StimulusesId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4252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uuid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02B31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PK, FK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5C3C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стимульных материалов</w:t>
            </w:r>
          </w:p>
        </w:tc>
      </w:tr>
    </w:tbl>
    <w:p w14:paraId="3C8B4C72" w14:textId="77777777" w:rsidR="006D4745" w:rsidRDefault="006D4745" w:rsidP="006D4745"/>
    <w:p w14:paraId="47008BED" w14:textId="77777777" w:rsidR="006D4745" w:rsidRDefault="006D4745" w:rsidP="006D4745">
      <w:r>
        <w:t>В таблице «</w:t>
      </w:r>
      <w:r>
        <w:rPr>
          <w:lang w:val="en-US"/>
        </w:rPr>
        <w:t>ScaleConclusion</w:t>
      </w:r>
      <w:r>
        <w:t xml:space="preserve">», структура которой показана в </w:t>
      </w:r>
      <w:r w:rsidRPr="00AD2A38">
        <w:t>20</w:t>
      </w:r>
      <w:r>
        <w:t>, хранится информация о</w:t>
      </w:r>
      <w:r w:rsidRPr="00AD2A38">
        <w:t xml:space="preserve"> </w:t>
      </w:r>
      <w:r>
        <w:t>связи шкал и заключений.</w:t>
      </w:r>
    </w:p>
    <w:p w14:paraId="7B04ED1E" w14:textId="77777777" w:rsidR="006D4745" w:rsidRDefault="006D4745" w:rsidP="006D4745"/>
    <w:p w14:paraId="070998EE" w14:textId="77777777" w:rsidR="006D4745" w:rsidRDefault="006D4745" w:rsidP="006D4745">
      <w:pPr>
        <w:ind w:left="709"/>
        <w:rPr>
          <w:b/>
          <w:bCs/>
          <w:lang w:val="en-US"/>
        </w:rPr>
      </w:pPr>
      <w:r>
        <w:rPr>
          <w:b/>
          <w:bCs/>
        </w:rPr>
        <w:t xml:space="preserve">Таблица </w:t>
      </w:r>
      <w:r>
        <w:rPr>
          <w:b/>
          <w:bCs/>
          <w:lang w:val="en-US"/>
        </w:rPr>
        <w:t>20</w:t>
      </w:r>
      <w:r>
        <w:rPr>
          <w:b/>
          <w:bCs/>
        </w:rPr>
        <w:t xml:space="preserve"> – Поля таблицы</w:t>
      </w:r>
      <w:r>
        <w:rPr>
          <w:b/>
          <w:bCs/>
          <w:lang w:val="en-US"/>
        </w:rPr>
        <w:t xml:space="preserve"> ScaleConclusion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"/>
        <w:gridCol w:w="1603"/>
        <w:gridCol w:w="1205"/>
        <w:gridCol w:w="1471"/>
        <w:gridCol w:w="4612"/>
      </w:tblGrid>
      <w:tr w:rsidR="006D4745" w14:paraId="3F8ACA4C" w14:textId="77777777" w:rsidTr="006D4745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C8DD9" w14:textId="04955D18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A77D4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3CA20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DD364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36BC9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1F6AC084" w14:textId="77777777" w:rsidTr="006D4745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F9C00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0966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0"/>
                <w:lang w:val="en-US"/>
              </w:rPr>
              <w:t>ConclusionsId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69E3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uuid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FC785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PK, FK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60DC4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заключения</w:t>
            </w:r>
          </w:p>
        </w:tc>
      </w:tr>
      <w:tr w:rsidR="006D4745" w14:paraId="5916350A" w14:textId="77777777" w:rsidTr="006D4745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572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44CC9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ScalesId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77C8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uuid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3FC5" w14:textId="77777777" w:rsidR="006D4745" w:rsidRDefault="006D4745" w:rsidP="006D4745">
            <w:pPr>
              <w:jc w:val="left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PK, FK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D5C2E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шкалы</w:t>
            </w:r>
          </w:p>
        </w:tc>
      </w:tr>
    </w:tbl>
    <w:p w14:paraId="43FDA2CA" w14:textId="77777777" w:rsidR="006D4745" w:rsidRDefault="006D4745" w:rsidP="006D4745"/>
    <w:p w14:paraId="745AF745" w14:textId="77777777" w:rsidR="006D4745" w:rsidRDefault="006D4745" w:rsidP="006D4745">
      <w:r>
        <w:t>В таблице «</w:t>
      </w:r>
      <w:r>
        <w:rPr>
          <w:lang w:val="en-US"/>
        </w:rPr>
        <w:t>Assigned</w:t>
      </w:r>
      <w:r>
        <w:t xml:space="preserve">», структура которой показана в </w:t>
      </w:r>
      <w:r w:rsidRPr="009A2179">
        <w:t>21</w:t>
      </w:r>
      <w:r>
        <w:t>, хранится информация о</w:t>
      </w:r>
      <w:r w:rsidRPr="009A2179">
        <w:t xml:space="preserve"> </w:t>
      </w:r>
      <w:r>
        <w:t>назначенных сущностях.</w:t>
      </w:r>
    </w:p>
    <w:p w14:paraId="60CD14BD" w14:textId="77777777" w:rsidR="006D4745" w:rsidRDefault="006D4745" w:rsidP="006D4745"/>
    <w:p w14:paraId="36A18E79" w14:textId="77777777" w:rsidR="006D4745" w:rsidRDefault="006D4745" w:rsidP="006D4745">
      <w:pPr>
        <w:rPr>
          <w:b/>
          <w:bCs/>
        </w:rPr>
      </w:pPr>
      <w:r>
        <w:rPr>
          <w:b/>
          <w:bCs/>
        </w:rPr>
        <w:t xml:space="preserve">Таблица </w:t>
      </w:r>
      <w:r>
        <w:rPr>
          <w:b/>
          <w:bCs/>
          <w:lang w:val="en-US"/>
        </w:rPr>
        <w:t>21</w:t>
      </w:r>
      <w:r>
        <w:rPr>
          <w:b/>
          <w:bCs/>
        </w:rPr>
        <w:t xml:space="preserve"> – Поля таблицы </w:t>
      </w:r>
      <w:r>
        <w:rPr>
          <w:b/>
          <w:bCs/>
          <w:lang w:val="en-US"/>
        </w:rPr>
        <w:t>Assigned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1510"/>
        <w:gridCol w:w="1216"/>
        <w:gridCol w:w="2081"/>
        <w:gridCol w:w="4082"/>
      </w:tblGrid>
      <w:tr w:rsidR="006D4745" w14:paraId="733792BA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37C70" w14:textId="49BA52F3" w:rsidR="006D4745" w:rsidRPr="002E70B6" w:rsidRDefault="002E70B6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9D5A4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Поля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5BF48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0AAA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E0FFA" w14:textId="77777777" w:rsidR="006D4745" w:rsidRDefault="006D4745" w:rsidP="006D47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6D4745" w14:paraId="20C10622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4F084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D70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5615D" w14:textId="77777777" w:rsidR="006D4745" w:rsidRPr="004270CF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189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PK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DDAD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Идентификатор</w:t>
            </w:r>
          </w:p>
        </w:tc>
      </w:tr>
      <w:tr w:rsidR="006D4745" w14:paraId="64C20B86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F748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F501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Stimulus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0280C" w14:textId="77777777" w:rsidR="006D4745" w:rsidRPr="004270CF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D15D8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BF63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Идентификатор стимульного материала</w:t>
            </w:r>
          </w:p>
        </w:tc>
      </w:tr>
      <w:tr w:rsidR="006D4745" w14:paraId="63571DB2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08A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6A2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UserId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6F7BA" w14:textId="77777777" w:rsidR="006D4745" w:rsidRPr="004270CF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A479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9BF27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Идентификатор пользователя</w:t>
            </w:r>
          </w:p>
        </w:tc>
      </w:tr>
      <w:tr w:rsidR="006D4745" w14:paraId="67D6C75B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B3066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C80C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Result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48C29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1DA2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A3100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Идентификатор результатов</w:t>
            </w:r>
          </w:p>
        </w:tc>
      </w:tr>
      <w:tr w:rsidR="006D4745" w14:paraId="3EC59A35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ADFA7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CB3A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ParentId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B6DCD" w14:textId="77777777" w:rsidR="006D4745" w:rsidRPr="004270CF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uuid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02384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FK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F7B2F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Идентификатор родителя</w:t>
            </w:r>
          </w:p>
        </w:tc>
      </w:tr>
      <w:tr w:rsidR="006D4745" w14:paraId="08ADA73A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9BED1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A306B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4033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BE1BB" w14:textId="77777777" w:rsidR="006D4745" w:rsidRDefault="006D4745" w:rsidP="006D474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FB0C7" w14:textId="77777777" w:rsidR="006D4745" w:rsidRDefault="006D4745" w:rsidP="006D474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Идентификатор статуса</w:t>
            </w:r>
          </w:p>
        </w:tc>
      </w:tr>
      <w:tr w:rsidR="006D4745" w14:paraId="714BFE6C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02E3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7563" w14:textId="77777777" w:rsidR="006D4745" w:rsidRPr="004270CF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UscenarioId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3646" w14:textId="77777777" w:rsidR="006D4745" w:rsidRPr="004270CF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uuid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F712" w14:textId="77777777" w:rsidR="006D4745" w:rsidRDefault="006D4745" w:rsidP="006D4745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26A3" w14:textId="77777777" w:rsidR="006D4745" w:rsidRPr="004270CF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Идентификатор назначенного сценария</w:t>
            </w:r>
          </w:p>
        </w:tc>
      </w:tr>
      <w:tr w:rsidR="006D4745" w14:paraId="6FE956CA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72D2" w14:textId="77777777" w:rsidR="006D4745" w:rsidRPr="004270CF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8B6C" w14:textId="77777777" w:rsidR="006D4745" w:rsidRPr="004270CF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InProgressAt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A3B9" w14:textId="77777777" w:rsidR="006D4745" w:rsidRPr="004270CF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C2DB" w14:textId="77777777" w:rsidR="006D4745" w:rsidRDefault="006D4745" w:rsidP="006D4745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0C73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начала тестирования</w:t>
            </w:r>
          </w:p>
        </w:tc>
      </w:tr>
      <w:tr w:rsidR="006D4745" w14:paraId="1600C962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7A5E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5313" w14:textId="77777777" w:rsidR="006D4745" w:rsidRPr="004270CF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CompletedAt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BB18" w14:textId="77777777" w:rsidR="006D4745" w:rsidRPr="004270CF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7496" w14:textId="77777777" w:rsidR="006D4745" w:rsidRDefault="006D4745" w:rsidP="006D4745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9BC7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завершения тестирования</w:t>
            </w:r>
          </w:p>
        </w:tc>
      </w:tr>
      <w:tr w:rsidR="006D4745" w14:paraId="489B2D10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6EE6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3B89" w14:textId="77777777" w:rsidR="006D4745" w:rsidRPr="004270CF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TimeLeft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DBDA" w14:textId="77777777" w:rsidR="006D4745" w:rsidRPr="004270CF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interval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EEF3" w14:textId="77777777" w:rsidR="006D4745" w:rsidRDefault="006D4745" w:rsidP="006D4745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8EF4" w14:textId="77777777" w:rsidR="006D4745" w:rsidRPr="004270CF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Оставшееся время тестирования</w:t>
            </w:r>
          </w:p>
        </w:tc>
      </w:tr>
      <w:tr w:rsidR="006D4745" w14:paraId="194825FA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938F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9922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CreateDate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926F" w14:textId="77777777" w:rsidR="006D4745" w:rsidRPr="004270CF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6114" w14:textId="77777777" w:rsidR="006D4745" w:rsidRDefault="006D4745" w:rsidP="006D4745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EAF2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создания записи</w:t>
            </w:r>
          </w:p>
        </w:tc>
      </w:tr>
      <w:tr w:rsidR="006D4745" w14:paraId="70AFFEA7" w14:textId="77777777" w:rsidTr="006D4745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960C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4D56" w14:textId="77777777" w:rsidR="006D4745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UpdateDate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A332" w14:textId="77777777" w:rsidR="006D4745" w:rsidRPr="004270CF" w:rsidRDefault="006D4745" w:rsidP="006D4745">
            <w:pPr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timestamp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B5E4" w14:textId="77777777" w:rsidR="006D4745" w:rsidRDefault="006D4745" w:rsidP="006D4745">
            <w:pPr>
              <w:rPr>
                <w:sz w:val="24"/>
                <w:szCs w:val="24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C811" w14:textId="77777777" w:rsidR="006D4745" w:rsidRDefault="006D4745" w:rsidP="006D47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обновления записи</w:t>
            </w:r>
          </w:p>
        </w:tc>
      </w:tr>
    </w:tbl>
    <w:p w14:paraId="2AC93BA3" w14:textId="77777777" w:rsidR="006D4745" w:rsidRPr="00AD2A38" w:rsidRDefault="006D4745" w:rsidP="006D4745"/>
    <w:p w14:paraId="0501B682" w14:textId="77777777" w:rsidR="00F17194" w:rsidRPr="00F17194" w:rsidRDefault="00F17194" w:rsidP="00C64D3D">
      <w:pPr>
        <w:pStyle w:val="a7"/>
        <w:numPr>
          <w:ilvl w:val="0"/>
          <w:numId w:val="12"/>
        </w:numPr>
      </w:pPr>
      <w:r w:rsidRPr="00F17194">
        <w:t>Применяемые технологии разработки программного обеспечения</w:t>
      </w:r>
    </w:p>
    <w:p w14:paraId="2DC347FC" w14:textId="5FB22666" w:rsidR="00F17194" w:rsidRDefault="00F17194" w:rsidP="00F17194">
      <w:r>
        <w:t xml:space="preserve">ПО АС «СТИ» реализовано </w:t>
      </w:r>
      <w:r w:rsidR="00E93631">
        <w:t xml:space="preserve">с помощью следующих технологий: </w:t>
      </w:r>
      <w:r>
        <w:t>C# .Net 6</w:t>
      </w:r>
      <w:r w:rsidR="00E93631">
        <w:t xml:space="preserve">, </w:t>
      </w:r>
      <w:r w:rsidR="00E93631">
        <w:rPr>
          <w:lang w:val="en-US"/>
        </w:rPr>
        <w:t>Uno</w:t>
      </w:r>
      <w:r w:rsidR="00E93631" w:rsidRPr="00E93631">
        <w:t xml:space="preserve"> </w:t>
      </w:r>
      <w:r w:rsidR="00E93631">
        <w:rPr>
          <w:lang w:val="en-US"/>
        </w:rPr>
        <w:t>Platform</w:t>
      </w:r>
      <w:r w:rsidR="00E93631" w:rsidRPr="00E93631">
        <w:t xml:space="preserve">, </w:t>
      </w:r>
      <w:r w:rsidR="00E93631">
        <w:rPr>
          <w:lang w:val="en-US"/>
        </w:rPr>
        <w:t>Asp</w:t>
      </w:r>
      <w:r w:rsidR="00E93631" w:rsidRPr="00E93631">
        <w:t>.</w:t>
      </w:r>
      <w:r w:rsidR="00E93631">
        <w:rPr>
          <w:lang w:val="en-US"/>
        </w:rPr>
        <w:t>Net</w:t>
      </w:r>
      <w:r w:rsidR="00E93631" w:rsidRPr="00E93631">
        <w:t xml:space="preserve"> </w:t>
      </w:r>
      <w:r w:rsidR="00E93631">
        <w:rPr>
          <w:lang w:val="en-US"/>
        </w:rPr>
        <w:t>Core</w:t>
      </w:r>
      <w:r w:rsidR="00E93631" w:rsidRPr="00E93631">
        <w:t xml:space="preserve">, </w:t>
      </w:r>
      <w:r w:rsidR="00E93631">
        <w:rPr>
          <w:lang w:val="en-US"/>
        </w:rPr>
        <w:t>Blazor</w:t>
      </w:r>
      <w:r>
        <w:t>. Поставляется в виде опубликованного .NET Core приложения.</w:t>
      </w:r>
    </w:p>
    <w:p w14:paraId="37AD4F36" w14:textId="77777777" w:rsidR="00F17194" w:rsidRDefault="00F17194" w:rsidP="00F17194">
      <w:r>
        <w:t>Инсталлятор приложения осуществляет развертывание приложения в заданную папку, а также предварительную настройку локальной базы данных, и активацию продукта на компьютере заказчика. Реализован с помощью приложения InnoSetup.</w:t>
      </w:r>
    </w:p>
    <w:p w14:paraId="0EC49B18" w14:textId="77777777" w:rsidR="00F17194" w:rsidRPr="002F15A3" w:rsidRDefault="00F17194" w:rsidP="00DC1D69">
      <w:pPr>
        <w:pStyle w:val="a7"/>
        <w:numPr>
          <w:ilvl w:val="1"/>
          <w:numId w:val="2"/>
        </w:numPr>
        <w:ind w:left="567" w:hanging="567"/>
      </w:pPr>
      <w:r w:rsidRPr="002F15A3">
        <w:t>Работа с базой данных</w:t>
      </w:r>
    </w:p>
    <w:p w14:paraId="277E9E58" w14:textId="2183D5CA" w:rsidR="00F17194" w:rsidRPr="002F15A3" w:rsidRDefault="00F17194" w:rsidP="00F17194">
      <w:r w:rsidRPr="002F15A3">
        <w:t>•  Microsoft.EntityFrameworkCore.Relational</w:t>
      </w:r>
      <w:r w:rsidR="002E70B6">
        <w:t>.</w:t>
      </w:r>
    </w:p>
    <w:p w14:paraId="3F8D5968" w14:textId="77777777" w:rsidR="00F17194" w:rsidRPr="002F15A3" w:rsidRDefault="00F17194" w:rsidP="00F17194">
      <w:r w:rsidRPr="002F15A3">
        <w:t>Представляет собой объектно-ориентированную, легковесную и расширяемую технологию от компании Microsoft для доступа к данным. EF Core является ORM-инструментом (object-relational mapping - отображения данных на реальные объекты). То есть EF Core позволяет работать базами данных, но представляет собой более высокий уровень абстракции: EF Core позволяет абстрагироваться от самой базы данных и ее таблиц и работать с данными независимо от типа хранилища. Если на физическом уровне мы оперируем таблицами, индексами, первичными и внешними ключами, но на концептуальном уровне, который нам предлагает Entity Framework, мы уже работаем с объектами</w:t>
      </w:r>
      <w:r>
        <w:t>.</w:t>
      </w:r>
    </w:p>
    <w:p w14:paraId="2CABB08A" w14:textId="77777777" w:rsidR="00F17194" w:rsidRPr="002F15A3" w:rsidRDefault="00F17194" w:rsidP="00F17194">
      <w:r w:rsidRPr="002F15A3">
        <w:t xml:space="preserve">Тип лицензии </w:t>
      </w:r>
      <w:r>
        <w:t>–</w:t>
      </w:r>
      <w:r w:rsidRPr="002F15A3">
        <w:t xml:space="preserve"> MIT</w:t>
      </w:r>
      <w:r>
        <w:t>.</w:t>
      </w:r>
    </w:p>
    <w:p w14:paraId="51A07C18" w14:textId="12AE6038" w:rsidR="00F17194" w:rsidRPr="002F15A3" w:rsidRDefault="00F17194" w:rsidP="00F17194">
      <w:r w:rsidRPr="002F15A3">
        <w:t>•  AutoFilter.Sql</w:t>
      </w:r>
      <w:r w:rsidR="002E70B6">
        <w:t>.</w:t>
      </w:r>
    </w:p>
    <w:p w14:paraId="14C57605" w14:textId="77777777" w:rsidR="00F17194" w:rsidRPr="002F15A3" w:rsidRDefault="00F17194" w:rsidP="00F17194">
      <w:r w:rsidRPr="002F15A3">
        <w:lastRenderedPageBreak/>
        <w:t>AutoFilter позволяет генерировать LinqExpression с помощью DTO и передавать это выражение в ORM для генерации SQL и фильтрации базы данных или скомпилировать выражение для делегирования для фильтрации в памяти.</w:t>
      </w:r>
    </w:p>
    <w:p w14:paraId="764D545C" w14:textId="77777777" w:rsidR="00F17194" w:rsidRPr="002F15A3" w:rsidRDefault="00F17194" w:rsidP="00F17194">
      <w:r w:rsidRPr="002F15A3">
        <w:t>Тип лицензии – MIT</w:t>
      </w:r>
      <w:r>
        <w:t>.</w:t>
      </w:r>
    </w:p>
    <w:p w14:paraId="0FAA569E" w14:textId="77777777" w:rsidR="00F17194" w:rsidRPr="002F15A3" w:rsidRDefault="00F17194" w:rsidP="00DC1D69">
      <w:pPr>
        <w:pStyle w:val="a7"/>
        <w:numPr>
          <w:ilvl w:val="1"/>
          <w:numId w:val="2"/>
        </w:numPr>
        <w:ind w:left="567" w:hanging="567"/>
      </w:pPr>
      <w:r w:rsidRPr="002F15A3">
        <w:t>Синхронизация баз данных</w:t>
      </w:r>
    </w:p>
    <w:p w14:paraId="14C9B55B" w14:textId="089AF04E" w:rsidR="00F17194" w:rsidRPr="002F15A3" w:rsidRDefault="00F17194" w:rsidP="00F17194">
      <w:r w:rsidRPr="002F15A3">
        <w:t>•  EFCore.BulkExtensions</w:t>
      </w:r>
      <w:r w:rsidR="002E70B6">
        <w:t>.</w:t>
      </w:r>
    </w:p>
    <w:p w14:paraId="193F2240" w14:textId="77777777" w:rsidR="00F17194" w:rsidRPr="002F15A3" w:rsidRDefault="00F17194" w:rsidP="00F17194">
      <w:r w:rsidRPr="002F15A3">
        <w:t>Для повышения производительности</w:t>
      </w:r>
      <w:r>
        <w:t xml:space="preserve"> при работе с базой данных при обработке большого количества данных.</w:t>
      </w:r>
    </w:p>
    <w:p w14:paraId="2611C1F3" w14:textId="77777777" w:rsidR="00F17194" w:rsidRPr="002F15A3" w:rsidRDefault="00F17194" w:rsidP="00F17194">
      <w:r w:rsidRPr="002F15A3">
        <w:t>Тип лицензии – MIT</w:t>
      </w:r>
      <w:r>
        <w:t>.</w:t>
      </w:r>
    </w:p>
    <w:p w14:paraId="124A52CF" w14:textId="77777777" w:rsidR="00F17194" w:rsidRPr="002F15A3" w:rsidRDefault="00F17194" w:rsidP="00DC1D69">
      <w:pPr>
        <w:pStyle w:val="a7"/>
        <w:numPr>
          <w:ilvl w:val="1"/>
          <w:numId w:val="2"/>
        </w:numPr>
        <w:ind w:left="567" w:hanging="567"/>
      </w:pPr>
      <w:r w:rsidRPr="002F15A3">
        <w:t>Упрощенное взаимодействие внутри компонентов программы</w:t>
      </w:r>
    </w:p>
    <w:p w14:paraId="48578645" w14:textId="15773E29" w:rsidR="00F17194" w:rsidRPr="002F15A3" w:rsidRDefault="00F17194" w:rsidP="00F17194">
      <w:r w:rsidRPr="002F15A3">
        <w:t>•  Microsoft.Extensions.DependencyInjection.Abstractions</w:t>
      </w:r>
      <w:r w:rsidR="002E70B6">
        <w:t>.</w:t>
      </w:r>
    </w:p>
    <w:p w14:paraId="60C6F24F" w14:textId="77777777" w:rsidR="00F17194" w:rsidRPr="002F15A3" w:rsidRDefault="00F17194" w:rsidP="00F17194">
      <w:r w:rsidRPr="002F15A3">
        <w:t>Абстракции для внедрения зависимостей</w:t>
      </w:r>
      <w:r>
        <w:t>.</w:t>
      </w:r>
    </w:p>
    <w:p w14:paraId="4B4ABA75" w14:textId="77777777" w:rsidR="00F17194" w:rsidRPr="002F15A3" w:rsidRDefault="00F17194" w:rsidP="00F17194">
      <w:r w:rsidRPr="002F15A3">
        <w:t xml:space="preserve">Тип лицензии </w:t>
      </w:r>
      <w:r>
        <w:t>–</w:t>
      </w:r>
      <w:r w:rsidRPr="002F15A3">
        <w:t xml:space="preserve"> MIT</w:t>
      </w:r>
      <w:r>
        <w:t>.</w:t>
      </w:r>
    </w:p>
    <w:p w14:paraId="0CDFFAB7" w14:textId="18532BB5" w:rsidR="00F17194" w:rsidRPr="002F15A3" w:rsidRDefault="00F17194" w:rsidP="00F17194">
      <w:r w:rsidRPr="002F15A3">
        <w:t>•  X.PagedList</w:t>
      </w:r>
      <w:r w:rsidR="002E70B6">
        <w:t>.</w:t>
      </w:r>
    </w:p>
    <w:p w14:paraId="07A1FAA7" w14:textId="77777777" w:rsidR="00F17194" w:rsidRPr="002F15A3" w:rsidRDefault="00F17194" w:rsidP="00F17194">
      <w:r w:rsidRPr="002F15A3">
        <w:t xml:space="preserve">Библиотека, которая позволяет </w:t>
      </w:r>
      <w:r>
        <w:t>разбить список на постраничный вывод.</w:t>
      </w:r>
    </w:p>
    <w:p w14:paraId="6C1986AC" w14:textId="77777777" w:rsidR="00F17194" w:rsidRPr="002F15A3" w:rsidRDefault="00F17194" w:rsidP="00F17194">
      <w:r w:rsidRPr="002F15A3">
        <w:t>Тип лицензии – MIT</w:t>
      </w:r>
      <w:r>
        <w:t>.</w:t>
      </w:r>
    </w:p>
    <w:p w14:paraId="2A50628E" w14:textId="77777777" w:rsidR="00F17194" w:rsidRPr="002F15A3" w:rsidRDefault="00F17194" w:rsidP="00DC1D69">
      <w:pPr>
        <w:pStyle w:val="a7"/>
        <w:numPr>
          <w:ilvl w:val="1"/>
          <w:numId w:val="2"/>
        </w:numPr>
        <w:ind w:left="567" w:hanging="567"/>
      </w:pPr>
      <w:r w:rsidRPr="002F15A3">
        <w:t>Шифрование материалов</w:t>
      </w:r>
    </w:p>
    <w:p w14:paraId="68E1B4FB" w14:textId="1FAD5402" w:rsidR="00F17194" w:rsidRPr="002F15A3" w:rsidRDefault="00F17194" w:rsidP="00F17194">
      <w:r w:rsidRPr="002F15A3">
        <w:t>•  EasyCrypto</w:t>
      </w:r>
      <w:r w:rsidR="002E70B6">
        <w:t>.</w:t>
      </w:r>
    </w:p>
    <w:p w14:paraId="35E8E164" w14:textId="77777777" w:rsidR="00F17194" w:rsidRPr="002F15A3" w:rsidRDefault="00F17194" w:rsidP="00F17194">
      <w:r w:rsidRPr="002F15A3">
        <w:lastRenderedPageBreak/>
        <w:t xml:space="preserve">Основная цель этой библиотеки — </w:t>
      </w:r>
      <w:r>
        <w:t xml:space="preserve">упростить </w:t>
      </w:r>
      <w:r w:rsidRPr="002F15A3">
        <w:t>шифрова</w:t>
      </w:r>
      <w:r>
        <w:t>ние</w:t>
      </w:r>
      <w:r w:rsidRPr="002F15A3">
        <w:t xml:space="preserve"> и расшифровыва</w:t>
      </w:r>
      <w:r>
        <w:t>ние</w:t>
      </w:r>
      <w:r w:rsidRPr="002F15A3">
        <w:t xml:space="preserve"> данны</w:t>
      </w:r>
      <w:r>
        <w:t>х</w:t>
      </w:r>
      <w:r w:rsidRPr="002F15A3">
        <w:t xml:space="preserve"> простым и безопасным способом.</w:t>
      </w:r>
    </w:p>
    <w:p w14:paraId="421B9BDC" w14:textId="77777777" w:rsidR="00F17194" w:rsidRPr="002F15A3" w:rsidRDefault="00F17194" w:rsidP="00F17194">
      <w:r w:rsidRPr="002F15A3">
        <w:t>Тип лицензии – MIT</w:t>
      </w:r>
      <w:r>
        <w:t>.</w:t>
      </w:r>
    </w:p>
    <w:p w14:paraId="38371B4B" w14:textId="77777777" w:rsidR="00F17194" w:rsidRPr="002F15A3" w:rsidRDefault="00F17194" w:rsidP="00DC1D69">
      <w:pPr>
        <w:pStyle w:val="a7"/>
        <w:numPr>
          <w:ilvl w:val="1"/>
          <w:numId w:val="2"/>
        </w:numPr>
        <w:ind w:left="567" w:hanging="567"/>
      </w:pPr>
      <w:r w:rsidRPr="002F15A3">
        <w:t>Формирование протокола</w:t>
      </w:r>
    </w:p>
    <w:p w14:paraId="351ED3F4" w14:textId="22AA3A2D" w:rsidR="00F17194" w:rsidRDefault="00F17194" w:rsidP="00F17194">
      <w:r w:rsidRPr="002F15A3">
        <w:t>•  RazorEngineCore</w:t>
      </w:r>
      <w:r w:rsidR="002E70B6">
        <w:t>.</w:t>
      </w:r>
    </w:p>
    <w:p w14:paraId="7AB60AF5" w14:textId="77777777" w:rsidR="00F17194" w:rsidRPr="00492B1E" w:rsidRDefault="00F17194" w:rsidP="00F17194">
      <w:r w:rsidRPr="00190944">
        <w:t>Шаблонизатор для формирования результатов обследования в соответствии с заранее подготовленным протоколом</w:t>
      </w:r>
    </w:p>
    <w:p w14:paraId="34CF589C" w14:textId="58CA7ECF" w:rsidR="00F17194" w:rsidRDefault="00F17194" w:rsidP="00F17194">
      <w:r w:rsidRPr="002F15A3">
        <w:t xml:space="preserve">Тип лицензии </w:t>
      </w:r>
      <w:r>
        <w:t>–</w:t>
      </w:r>
      <w:r w:rsidRPr="002F15A3">
        <w:t xml:space="preserve"> MIT</w:t>
      </w:r>
      <w:r>
        <w:t>.</w:t>
      </w:r>
    </w:p>
    <w:p w14:paraId="6B6F9EBE" w14:textId="6BFEE0E8" w:rsidR="00A46233" w:rsidRPr="002E70B6" w:rsidRDefault="00A46233" w:rsidP="00F17194">
      <w:r w:rsidRPr="002F15A3">
        <w:t xml:space="preserve">•  </w:t>
      </w:r>
      <w:r>
        <w:rPr>
          <w:lang w:val="en-US"/>
        </w:rPr>
        <w:t>Chart</w:t>
      </w:r>
      <w:r w:rsidRPr="00857EF5">
        <w:t>.</w:t>
      </w:r>
      <w:r>
        <w:rPr>
          <w:lang w:val="en-US"/>
        </w:rPr>
        <w:t>js</w:t>
      </w:r>
      <w:r w:rsidR="002E70B6">
        <w:t>.</w:t>
      </w:r>
    </w:p>
    <w:p w14:paraId="5DDF8D88" w14:textId="4E41798E" w:rsidR="00A46233" w:rsidRDefault="00A46233" w:rsidP="00F17194">
      <w:r>
        <w:t>Открытия библиотека, предназначенная для отрисовки графиков и диаграмм.</w:t>
      </w:r>
    </w:p>
    <w:p w14:paraId="40E12CC1" w14:textId="3DFA82BD" w:rsidR="00A46233" w:rsidRPr="00A46233" w:rsidRDefault="00A46233" w:rsidP="00F17194">
      <w:r>
        <w:t xml:space="preserve">Тип Лицензии – </w:t>
      </w:r>
      <w:r>
        <w:rPr>
          <w:lang w:val="en-US"/>
        </w:rPr>
        <w:t>MIT</w:t>
      </w:r>
      <w:r>
        <w:t>.</w:t>
      </w:r>
    </w:p>
    <w:p w14:paraId="719486A5" w14:textId="5EE58484" w:rsidR="00A46233" w:rsidRPr="002E70B6" w:rsidRDefault="00A46233" w:rsidP="00F17194">
      <w:r w:rsidRPr="002F15A3">
        <w:t xml:space="preserve">•  </w:t>
      </w:r>
      <w:r>
        <w:rPr>
          <w:lang w:val="en-US"/>
        </w:rPr>
        <w:t>Pagedjs</w:t>
      </w:r>
      <w:r w:rsidR="002E70B6">
        <w:t>.</w:t>
      </w:r>
    </w:p>
    <w:p w14:paraId="24E27F03" w14:textId="30225093" w:rsidR="00A46233" w:rsidRDefault="00A46233" w:rsidP="00F17194">
      <w:r>
        <w:t>Открытая библиотека для отображения постраничного контента.</w:t>
      </w:r>
    </w:p>
    <w:p w14:paraId="0E0A9E6A" w14:textId="08FF1221" w:rsidR="00A46233" w:rsidRPr="00A46233" w:rsidRDefault="00A46233" w:rsidP="00F17194">
      <w:pPr>
        <w:rPr>
          <w:lang w:val="en-US"/>
        </w:rPr>
      </w:pPr>
      <w:r>
        <w:t xml:space="preserve">Тип лицензии – </w:t>
      </w:r>
      <w:r>
        <w:rPr>
          <w:lang w:val="en-US"/>
        </w:rPr>
        <w:t>MIT.</w:t>
      </w:r>
    </w:p>
    <w:p w14:paraId="1187190A" w14:textId="77777777" w:rsidR="00F17194" w:rsidRPr="002F15A3" w:rsidRDefault="00F17194" w:rsidP="00DC1D69">
      <w:pPr>
        <w:pStyle w:val="a7"/>
        <w:numPr>
          <w:ilvl w:val="1"/>
          <w:numId w:val="2"/>
        </w:numPr>
        <w:ind w:left="567" w:hanging="567"/>
      </w:pPr>
      <w:r w:rsidRPr="002F15A3">
        <w:t>Импорт пользователей</w:t>
      </w:r>
    </w:p>
    <w:p w14:paraId="06D8493C" w14:textId="2DFBAEE1" w:rsidR="00F17194" w:rsidRPr="002F15A3" w:rsidRDefault="00F17194" w:rsidP="00F17194">
      <w:r w:rsidRPr="002F15A3">
        <w:t>•  Shane32.ExcelLinq</w:t>
      </w:r>
      <w:r w:rsidR="002E70B6">
        <w:t>.</w:t>
      </w:r>
    </w:p>
    <w:p w14:paraId="327E49E8" w14:textId="77777777" w:rsidR="00F17194" w:rsidRPr="002F15A3" w:rsidRDefault="00F17194" w:rsidP="00F17194">
      <w:r>
        <w:t xml:space="preserve">Используется для работы с </w:t>
      </w:r>
      <w:r>
        <w:rPr>
          <w:lang w:val="en-US"/>
        </w:rPr>
        <w:t>Excel</w:t>
      </w:r>
      <w:r w:rsidRPr="00D40BB2">
        <w:t xml:space="preserve"> </w:t>
      </w:r>
      <w:r>
        <w:t>файлами</w:t>
      </w:r>
      <w:r w:rsidRPr="002F15A3">
        <w:t>.</w:t>
      </w:r>
    </w:p>
    <w:p w14:paraId="31E60B38" w14:textId="77777777" w:rsidR="00F17194" w:rsidRPr="006821FB" w:rsidRDefault="00F17194" w:rsidP="00F17194">
      <w:r w:rsidRPr="002F15A3">
        <w:t xml:space="preserve">Тип лицензии </w:t>
      </w:r>
      <w:r>
        <w:t>–</w:t>
      </w:r>
      <w:r w:rsidRPr="002F15A3">
        <w:t xml:space="preserve"> MIT</w:t>
      </w:r>
      <w:r>
        <w:t>.</w:t>
      </w:r>
    </w:p>
    <w:p w14:paraId="61493730" w14:textId="2AF2F827" w:rsidR="006D4745" w:rsidRDefault="00CF3521" w:rsidP="00CF3521">
      <w:pPr>
        <w:pStyle w:val="a7"/>
        <w:numPr>
          <w:ilvl w:val="1"/>
          <w:numId w:val="2"/>
        </w:numPr>
        <w:ind w:left="567" w:hanging="567"/>
      </w:pPr>
      <w:r>
        <w:t>Предпросмотр печатной продукции</w:t>
      </w:r>
    </w:p>
    <w:p w14:paraId="48C6F97C" w14:textId="6D01FDC9" w:rsidR="00CF3521" w:rsidRDefault="00CF3521" w:rsidP="00CF3521">
      <w:r w:rsidRPr="002F15A3">
        <w:lastRenderedPageBreak/>
        <w:t>•</w:t>
      </w:r>
      <w:r>
        <w:rPr>
          <w:lang w:val="en-US"/>
        </w:rPr>
        <w:t xml:space="preserve">  </w:t>
      </w:r>
      <w:r w:rsidRPr="00CF3521">
        <w:t>pdf.js</w:t>
      </w:r>
      <w:r w:rsidR="002E70B6">
        <w:t>.</w:t>
      </w:r>
      <w:bookmarkStart w:id="2" w:name="_GoBack"/>
      <w:bookmarkEnd w:id="2"/>
    </w:p>
    <w:p w14:paraId="5813966C" w14:textId="44CC7BD1" w:rsidR="00CF3521" w:rsidRDefault="00CF3521" w:rsidP="00CF3521">
      <w:r>
        <w:t>С</w:t>
      </w:r>
      <w:r w:rsidRPr="00CF3521">
        <w:t>вободное программное обеспечение, JavaScript-библиотека, которая преобразовывает документы в формате PDF в код HTML5 Canvas, пригодный для просмотра в веб-браузере.</w:t>
      </w:r>
    </w:p>
    <w:p w14:paraId="0B51E45A" w14:textId="7FCF8FBF" w:rsidR="00CF3521" w:rsidRPr="006D4745" w:rsidRDefault="00CF3521" w:rsidP="00A46233">
      <w:r>
        <w:t xml:space="preserve">Тип лицензии – </w:t>
      </w:r>
      <w:r w:rsidRPr="00CF3521">
        <w:t>Apache License 2.0</w:t>
      </w:r>
      <w:r>
        <w:t xml:space="preserve">. </w:t>
      </w:r>
    </w:p>
    <w:sectPr w:rsidR="00CF3521" w:rsidRPr="006D4745" w:rsidSect="00126BE3"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A5716" w14:textId="77777777" w:rsidR="00A31356" w:rsidRDefault="00A31356" w:rsidP="00126BE3">
      <w:pPr>
        <w:spacing w:after="0" w:line="240" w:lineRule="auto"/>
      </w:pPr>
      <w:r>
        <w:separator/>
      </w:r>
    </w:p>
  </w:endnote>
  <w:endnote w:type="continuationSeparator" w:id="0">
    <w:p w14:paraId="5066EBEC" w14:textId="77777777" w:rsidR="00A31356" w:rsidRDefault="00A31356" w:rsidP="0012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A9319EE-DD9E-495F-9E37-A3E6292E94D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760448E6-105D-4D3F-8D99-D3BD70B66B95}"/>
    <w:embedBold r:id="rId3" w:fontKey="{C66E1F63-B2AE-41C4-A3DE-C299C6DCB48D}"/>
    <w:embedItalic r:id="rId4" w:fontKey="{FA193E44-2583-4355-B1AD-73769E5613F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C2834F0A-25BF-4A2D-A83E-F7F95F7917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EDC250C-9687-474B-B91E-BA672A05AA7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9049FD47-A956-44FE-BFB2-5E9D873FE0A3}"/>
    <w:embedBold r:id="rId8" w:fontKey="{E3192452-AF75-471A-8D2A-CF1AE2D3755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9DA510D4-E01C-4462-8DBE-9E0D25444BA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D5D18B78-D8DE-434E-9E5A-6213AB346E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AE727" w14:textId="491D1E68" w:rsidR="006D4745" w:rsidRDefault="006D4745">
    <w:pPr>
      <w:pStyle w:val="a5"/>
    </w:pPr>
    <w:r>
      <w:fldChar w:fldCharType="begin"/>
    </w:r>
    <w:r>
      <w:instrText>PAGE   \* MERGEFORMAT</w:instrText>
    </w:r>
    <w:r>
      <w:fldChar w:fldCharType="separate"/>
    </w:r>
    <w:r w:rsidR="002E70B6">
      <w:rPr>
        <w:noProof/>
      </w:rPr>
      <w:t>24</w:t>
    </w:r>
    <w:r>
      <w:fldChar w:fldCharType="end"/>
    </w:r>
    <w:r>
      <w:ptab w:relativeTo="margin" w:alignment="right" w:leader="none"/>
    </w:r>
    <w:r>
      <w:t xml:space="preserve">Описание технической архитектуры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73C23" w14:textId="77777777" w:rsidR="006D4745" w:rsidRPr="00126BE3" w:rsidRDefault="006D4745" w:rsidP="00126BE3">
    <w:pPr>
      <w:jc w:val="center"/>
      <w:rPr>
        <w:rFonts w:cs="Times New Roman"/>
        <w:szCs w:val="28"/>
      </w:rPr>
    </w:pPr>
    <w:r w:rsidRPr="00126BE3">
      <w:rPr>
        <w:rFonts w:cs="Times New Roman"/>
        <w:szCs w:val="28"/>
      </w:rPr>
      <w:t>2023 Санкт-Петербург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F1711D" w14:textId="77777777" w:rsidR="00A31356" w:rsidRDefault="00A31356" w:rsidP="00126BE3">
      <w:pPr>
        <w:spacing w:after="0" w:line="240" w:lineRule="auto"/>
      </w:pPr>
      <w:r>
        <w:separator/>
      </w:r>
    </w:p>
  </w:footnote>
  <w:footnote w:type="continuationSeparator" w:id="0">
    <w:p w14:paraId="3CB075FF" w14:textId="77777777" w:rsidR="00A31356" w:rsidRDefault="00A31356" w:rsidP="0012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BF3AB" w14:textId="77777777" w:rsidR="006D4745" w:rsidRPr="00126BE3" w:rsidRDefault="006D4745" w:rsidP="00126BE3">
    <w:pPr>
      <w:pStyle w:val="a3"/>
      <w:ind w:left="4253" w:hanging="4253"/>
      <w:jc w:val="right"/>
      <w:rPr>
        <w:rFonts w:cs="Times New Roman"/>
        <w:sz w:val="16"/>
        <w:szCs w:val="16"/>
      </w:rPr>
    </w:pPr>
    <w:r w:rsidRPr="00126BE3">
      <w:rPr>
        <w:rFonts w:cs="Times New Roman"/>
        <w:noProof/>
        <w:sz w:val="16"/>
        <w:szCs w:val="16"/>
        <w:lang w:eastAsia="ru-RU"/>
      </w:rPr>
      <w:drawing>
        <wp:anchor distT="0" distB="0" distL="114300" distR="114300" simplePos="0" relativeHeight="251659264" behindDoc="0" locked="0" layoutInCell="1" allowOverlap="1" wp14:anchorId="44086228" wp14:editId="10AA64A9">
          <wp:simplePos x="0" y="0"/>
          <wp:positionH relativeFrom="margin">
            <wp:align>left</wp:align>
          </wp:positionH>
          <wp:positionV relativeFrom="paragraph">
            <wp:posOffset>-22068</wp:posOffset>
          </wp:positionV>
          <wp:extent cx="1901908" cy="463880"/>
          <wp:effectExtent l="0" t="0" r="317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908" cy="4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6BE3">
      <w:rPr>
        <w:rFonts w:cs="Times New Roman"/>
        <w:sz w:val="16"/>
        <w:szCs w:val="16"/>
      </w:rPr>
      <w:t>194017, г. Санкт-Петербург, пр. Энгельса, д. 50, лит. А, пом. 143.</w:t>
    </w:r>
    <w:r w:rsidRPr="00126BE3">
      <w:rPr>
        <w:rFonts w:cs="Times New Roman"/>
        <w:sz w:val="16"/>
        <w:szCs w:val="16"/>
      </w:rPr>
      <w:br/>
      <w:t>Тел. (812) 942–86–27, email: alekondr@mail.ru, Cайт: www.цик-алекон.рф к/с 30101810500000000653, р/с 40702810055080177227 СЕВЕРО-ЗАПАДНЫЙ БАНК ПАО СберБанк г. Санкт-Петербург, БИК 044030653, ИНН 7802228933, КПП 780201001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B1F18"/>
    <w:multiLevelType w:val="multilevel"/>
    <w:tmpl w:val="2E20E0E2"/>
    <w:lvl w:ilvl="0">
      <w:start w:val="1"/>
      <w:numFmt w:val="bullet"/>
      <w:lvlText w:val=""/>
      <w:lvlJc w:val="left"/>
      <w:pPr>
        <w:ind w:left="405" w:hanging="405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" w15:restartNumberingAfterBreak="0">
    <w:nsid w:val="091355B5"/>
    <w:multiLevelType w:val="multilevel"/>
    <w:tmpl w:val="89225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6D5DA5"/>
    <w:multiLevelType w:val="hybridMultilevel"/>
    <w:tmpl w:val="736C6F7E"/>
    <w:lvl w:ilvl="0" w:tplc="C6843A5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A1368B"/>
    <w:multiLevelType w:val="multilevel"/>
    <w:tmpl w:val="CCD21D7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4" w15:restartNumberingAfterBreak="0">
    <w:nsid w:val="1B5A0AB2"/>
    <w:multiLevelType w:val="multilevel"/>
    <w:tmpl w:val="16EC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579EA"/>
    <w:multiLevelType w:val="multilevel"/>
    <w:tmpl w:val="A052EC9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6" w15:restartNumberingAfterBreak="0">
    <w:nsid w:val="2EF4069E"/>
    <w:multiLevelType w:val="multilevel"/>
    <w:tmpl w:val="AD6A6556"/>
    <w:lvl w:ilvl="0">
      <w:start w:val="1"/>
      <w:numFmt w:val="bullet"/>
      <w:lvlText w:val=""/>
      <w:lvlJc w:val="left"/>
      <w:pPr>
        <w:ind w:left="405" w:hanging="405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7" w15:restartNumberingAfterBreak="0">
    <w:nsid w:val="3640701F"/>
    <w:multiLevelType w:val="multilevel"/>
    <w:tmpl w:val="2E20E0E2"/>
    <w:lvl w:ilvl="0">
      <w:start w:val="1"/>
      <w:numFmt w:val="bullet"/>
      <w:lvlText w:val=""/>
      <w:lvlJc w:val="left"/>
      <w:pPr>
        <w:ind w:left="405" w:hanging="405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8" w15:restartNumberingAfterBreak="0">
    <w:nsid w:val="4C227044"/>
    <w:multiLevelType w:val="multilevel"/>
    <w:tmpl w:val="4042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272E0B"/>
    <w:multiLevelType w:val="hybridMultilevel"/>
    <w:tmpl w:val="5E902126"/>
    <w:lvl w:ilvl="0" w:tplc="23B05BC0">
      <w:start w:val="1"/>
      <w:numFmt w:val="bullet"/>
      <w:lvlText w:val="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5B0C28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B9124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02A3947"/>
    <w:multiLevelType w:val="multilevel"/>
    <w:tmpl w:val="851E4AE6"/>
    <w:lvl w:ilvl="0">
      <w:start w:val="7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3" w15:restartNumberingAfterBreak="0">
    <w:nsid w:val="72241149"/>
    <w:multiLevelType w:val="multilevel"/>
    <w:tmpl w:val="2E20E0E2"/>
    <w:lvl w:ilvl="0">
      <w:start w:val="1"/>
      <w:numFmt w:val="bullet"/>
      <w:lvlText w:val=""/>
      <w:lvlJc w:val="left"/>
      <w:pPr>
        <w:ind w:left="405" w:hanging="405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4" w15:restartNumberingAfterBreak="0">
    <w:nsid w:val="776C37EF"/>
    <w:multiLevelType w:val="multilevel"/>
    <w:tmpl w:val="851E4AE6"/>
    <w:lvl w:ilvl="0">
      <w:start w:val="7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5" w15:restartNumberingAfterBreak="0">
    <w:nsid w:val="7FF4033E"/>
    <w:multiLevelType w:val="multilevel"/>
    <w:tmpl w:val="301E7490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0"/>
  </w:num>
  <w:num w:numId="9">
    <w:abstractNumId w:val="13"/>
  </w:num>
  <w:num w:numId="10">
    <w:abstractNumId w:val="4"/>
  </w:num>
  <w:num w:numId="11">
    <w:abstractNumId w:val="1"/>
  </w:num>
  <w:num w:numId="12">
    <w:abstractNumId w:val="15"/>
  </w:num>
  <w:num w:numId="13">
    <w:abstractNumId w:val="14"/>
  </w:num>
  <w:num w:numId="14">
    <w:abstractNumId w:val="9"/>
  </w:num>
  <w:num w:numId="15">
    <w:abstractNumId w:val="12"/>
  </w:num>
  <w:num w:numId="16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BE3"/>
    <w:rsid w:val="0000544D"/>
    <w:rsid w:val="00126BE3"/>
    <w:rsid w:val="00176A5A"/>
    <w:rsid w:val="001839EF"/>
    <w:rsid w:val="001C4FEE"/>
    <w:rsid w:val="002E70B6"/>
    <w:rsid w:val="003451EC"/>
    <w:rsid w:val="00411278"/>
    <w:rsid w:val="00467B5E"/>
    <w:rsid w:val="004B0531"/>
    <w:rsid w:val="005510D3"/>
    <w:rsid w:val="00597EAF"/>
    <w:rsid w:val="006412C9"/>
    <w:rsid w:val="0067025C"/>
    <w:rsid w:val="00685218"/>
    <w:rsid w:val="006B6744"/>
    <w:rsid w:val="006D4745"/>
    <w:rsid w:val="00703DAA"/>
    <w:rsid w:val="00782CCE"/>
    <w:rsid w:val="00786664"/>
    <w:rsid w:val="00857EF5"/>
    <w:rsid w:val="009132EB"/>
    <w:rsid w:val="00965924"/>
    <w:rsid w:val="009F216B"/>
    <w:rsid w:val="00A31356"/>
    <w:rsid w:val="00A46233"/>
    <w:rsid w:val="00A64262"/>
    <w:rsid w:val="00A734D7"/>
    <w:rsid w:val="00AF19C1"/>
    <w:rsid w:val="00B105A9"/>
    <w:rsid w:val="00BB2473"/>
    <w:rsid w:val="00BF2973"/>
    <w:rsid w:val="00C64D3D"/>
    <w:rsid w:val="00CF3521"/>
    <w:rsid w:val="00DC1D69"/>
    <w:rsid w:val="00E64355"/>
    <w:rsid w:val="00E93631"/>
    <w:rsid w:val="00EC7CBC"/>
    <w:rsid w:val="00F17194"/>
    <w:rsid w:val="00FE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3CA7A"/>
  <w15:chartTrackingRefBased/>
  <w15:docId w15:val="{8A0BA01D-9022-4A54-B2FC-AEB0E02A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BE3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D47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734D7"/>
    <w:pPr>
      <w:keepNext/>
      <w:spacing w:before="363" w:after="119" w:line="240" w:lineRule="auto"/>
      <w:ind w:firstLine="720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4745"/>
    <w:pPr>
      <w:keepNext/>
      <w:keepLines/>
      <w:spacing w:before="320" w:after="80" w:line="240" w:lineRule="auto"/>
      <w:ind w:firstLine="720"/>
      <w:outlineLvl w:val="2"/>
    </w:pPr>
    <w:rPr>
      <w:rFonts w:eastAsia="Times New Roman" w:cs="Times New Roman"/>
      <w:color w:val="434343"/>
      <w:szCs w:val="28"/>
      <w:lang w:val="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4745"/>
    <w:pPr>
      <w:keepNext/>
      <w:keepLines/>
      <w:spacing w:before="280" w:after="80" w:line="240" w:lineRule="auto"/>
      <w:ind w:firstLine="720"/>
      <w:outlineLvl w:val="3"/>
    </w:pPr>
    <w:rPr>
      <w:rFonts w:eastAsia="Times New Roman" w:cs="Times New Roman"/>
      <w:color w:val="666666"/>
      <w:sz w:val="24"/>
      <w:szCs w:val="24"/>
      <w:lang w:val="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4745"/>
    <w:pPr>
      <w:keepNext/>
      <w:keepLines/>
      <w:spacing w:before="240" w:after="80" w:line="240" w:lineRule="auto"/>
      <w:ind w:firstLine="720"/>
      <w:outlineLvl w:val="4"/>
    </w:pPr>
    <w:rPr>
      <w:rFonts w:eastAsia="Times New Roman" w:cs="Times New Roman"/>
      <w:color w:val="666666"/>
      <w:sz w:val="22"/>
      <w:lang w:val="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4745"/>
    <w:pPr>
      <w:keepNext/>
      <w:keepLines/>
      <w:spacing w:before="240" w:after="80" w:line="240" w:lineRule="auto"/>
      <w:ind w:firstLine="720"/>
      <w:outlineLvl w:val="5"/>
    </w:pPr>
    <w:rPr>
      <w:rFonts w:eastAsia="Times New Roman" w:cs="Times New Roman"/>
      <w:i/>
      <w:color w:val="666666"/>
      <w:sz w:val="22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7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734D7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D4745"/>
    <w:rPr>
      <w:rFonts w:ascii="Times New Roman" w:eastAsia="Times New Roman" w:hAnsi="Times New Roman" w:cs="Times New Roman"/>
      <w:color w:val="434343"/>
      <w:sz w:val="28"/>
      <w:szCs w:val="28"/>
      <w:lang w:val="ru" w:eastAsia="ru-RU"/>
    </w:rPr>
  </w:style>
  <w:style w:type="paragraph" w:styleId="a3">
    <w:name w:val="header"/>
    <w:basedOn w:val="a"/>
    <w:link w:val="a4"/>
    <w:uiPriority w:val="99"/>
    <w:unhideWhenUsed/>
    <w:rsid w:val="00126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6BE3"/>
  </w:style>
  <w:style w:type="paragraph" w:styleId="a5">
    <w:name w:val="footer"/>
    <w:basedOn w:val="a"/>
    <w:link w:val="a6"/>
    <w:uiPriority w:val="99"/>
    <w:unhideWhenUsed/>
    <w:rsid w:val="00126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6BE3"/>
  </w:style>
  <w:style w:type="paragraph" w:styleId="a7">
    <w:name w:val="Title"/>
    <w:basedOn w:val="a"/>
    <w:next w:val="a"/>
    <w:link w:val="a8"/>
    <w:uiPriority w:val="10"/>
    <w:qFormat/>
    <w:rsid w:val="00703DAA"/>
    <w:pPr>
      <w:spacing w:before="600" w:after="600" w:line="240" w:lineRule="auto"/>
      <w:jc w:val="left"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a8">
    <w:name w:val="Заголовок Знак"/>
    <w:basedOn w:val="a0"/>
    <w:link w:val="a7"/>
    <w:uiPriority w:val="10"/>
    <w:rsid w:val="00703DAA"/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paragraph" w:styleId="a9">
    <w:name w:val="List Paragraph"/>
    <w:basedOn w:val="a"/>
    <w:uiPriority w:val="34"/>
    <w:qFormat/>
    <w:rsid w:val="009F216B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AF19C1"/>
    <w:pPr>
      <w:spacing w:after="200" w:line="240" w:lineRule="auto"/>
      <w:jc w:val="center"/>
    </w:pPr>
    <w:rPr>
      <w:iCs/>
      <w:sz w:val="18"/>
      <w:szCs w:val="18"/>
    </w:rPr>
  </w:style>
  <w:style w:type="table" w:styleId="ab">
    <w:name w:val="Table Grid"/>
    <w:basedOn w:val="a1"/>
    <w:uiPriority w:val="39"/>
    <w:rsid w:val="00FE4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FE4789"/>
    <w:pPr>
      <w:spacing w:before="100" w:beforeAutospacing="1" w:after="142" w:line="276" w:lineRule="auto"/>
      <w:ind w:firstLine="720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D4745"/>
    <w:rPr>
      <w:rFonts w:ascii="Times New Roman" w:eastAsia="Times New Roman" w:hAnsi="Times New Roman" w:cs="Times New Roman"/>
      <w:color w:val="666666"/>
      <w:sz w:val="24"/>
      <w:szCs w:val="24"/>
      <w:lang w:val="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D4745"/>
    <w:rPr>
      <w:rFonts w:ascii="Times New Roman" w:eastAsia="Times New Roman" w:hAnsi="Times New Roman" w:cs="Times New Roman"/>
      <w:color w:val="666666"/>
      <w:lang w:val="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D4745"/>
    <w:rPr>
      <w:rFonts w:ascii="Times New Roman" w:eastAsia="Times New Roman" w:hAnsi="Times New Roman" w:cs="Times New Roman"/>
      <w:i/>
      <w:color w:val="666666"/>
      <w:lang w:val="ru" w:eastAsia="ru-RU"/>
    </w:rPr>
  </w:style>
  <w:style w:type="paragraph" w:styleId="ad">
    <w:name w:val="Subtitle"/>
    <w:basedOn w:val="a"/>
    <w:next w:val="a"/>
    <w:link w:val="ae"/>
    <w:uiPriority w:val="11"/>
    <w:qFormat/>
    <w:rsid w:val="006D4745"/>
    <w:pPr>
      <w:keepNext/>
      <w:keepLines/>
      <w:spacing w:after="320" w:line="240" w:lineRule="auto"/>
      <w:ind w:firstLine="720"/>
    </w:pPr>
    <w:rPr>
      <w:rFonts w:ascii="Arial" w:eastAsia="Arial" w:hAnsi="Arial" w:cs="Arial"/>
      <w:color w:val="666666"/>
      <w:sz w:val="30"/>
      <w:szCs w:val="30"/>
      <w:lang w:val="ru" w:eastAsia="ru-RU"/>
    </w:rPr>
  </w:style>
  <w:style w:type="character" w:customStyle="1" w:styleId="ae">
    <w:name w:val="Подзаголовок Знак"/>
    <w:basedOn w:val="a0"/>
    <w:link w:val="ad"/>
    <w:uiPriority w:val="11"/>
    <w:rsid w:val="006D4745"/>
    <w:rPr>
      <w:rFonts w:ascii="Arial" w:eastAsia="Arial" w:hAnsi="Arial" w:cs="Arial"/>
      <w:color w:val="666666"/>
      <w:sz w:val="30"/>
      <w:szCs w:val="30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2991</Words>
  <Characters>17054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2023-06-21T16:34:00Z</dcterms:created>
  <dcterms:modified xsi:type="dcterms:W3CDTF">2023-06-21T16:34:00Z</dcterms:modified>
</cp:coreProperties>
</file>